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97" w:rsidRPr="00846D59" w:rsidRDefault="0049787A" w:rsidP="006E1597">
      <w:pPr>
        <w:tabs>
          <w:tab w:val="right" w:pos="9639"/>
        </w:tabs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D59">
        <w:rPr>
          <w:rFonts w:ascii="Times New Roman" w:hAnsi="Times New Roman" w:cs="Times New Roman"/>
          <w:sz w:val="28"/>
          <w:szCs w:val="28"/>
          <w:lang w:val="uk-UA"/>
        </w:rPr>
        <w:t>УДК</w:t>
      </w:r>
      <w:r w:rsidR="00846D59" w:rsidRPr="00846D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6D59" w:rsidRPr="00846D59">
        <w:rPr>
          <w:rFonts w:ascii="Times New Roman" w:hAnsi="Times New Roman" w:cs="Times New Roman"/>
          <w:sz w:val="28"/>
          <w:szCs w:val="28"/>
        </w:rPr>
        <w:t>37.017.7</w:t>
      </w:r>
    </w:p>
    <w:p w:rsidR="00E807C2" w:rsidRPr="00E22511" w:rsidRDefault="00685D7D" w:rsidP="00C46565">
      <w:pPr>
        <w:tabs>
          <w:tab w:val="right" w:pos="9639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56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9787A" w:rsidRPr="006E1597" w:rsidRDefault="006E1597" w:rsidP="006E1597">
      <w:pPr>
        <w:tabs>
          <w:tab w:val="right" w:pos="9639"/>
        </w:tabs>
        <w:spacing w:after="0" w:line="36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565">
        <w:rPr>
          <w:rFonts w:ascii="Times New Roman" w:hAnsi="Times New Roman" w:cs="Times New Roman"/>
          <w:b/>
          <w:sz w:val="28"/>
          <w:szCs w:val="28"/>
          <w:lang w:val="uk-UA"/>
        </w:rPr>
        <w:t>ПАТРІОТ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ИЧНЕ ВИХОВАННЯ ЯК ОРГАНІЗОВАНИЙ</w:t>
      </w:r>
      <w:r w:rsidRPr="006E1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565">
        <w:rPr>
          <w:rFonts w:ascii="Times New Roman" w:hAnsi="Times New Roman" w:cs="Times New Roman"/>
          <w:b/>
          <w:sz w:val="28"/>
          <w:szCs w:val="28"/>
          <w:lang w:val="uk-UA"/>
        </w:rPr>
        <w:t>КУЛЬТУРОТВОРНИЙ ПРОЦ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ЕС ВЗАЄМОДІЇ ПЕДАГОГІВ ТА УЧНІВ</w:t>
      </w:r>
    </w:p>
    <w:p w:rsidR="006E1597" w:rsidRDefault="006E1597" w:rsidP="006E1597">
      <w:pPr>
        <w:tabs>
          <w:tab w:val="right" w:pos="9639"/>
        </w:tabs>
        <w:spacing w:after="0" w:line="360" w:lineRule="auto"/>
        <w:ind w:left="-567" w:right="28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787A" w:rsidRPr="00C46565" w:rsidRDefault="0049787A" w:rsidP="006E1597">
      <w:pPr>
        <w:tabs>
          <w:tab w:val="right" w:pos="9639"/>
        </w:tabs>
        <w:spacing w:after="0" w:line="360" w:lineRule="auto"/>
        <w:ind w:left="-567" w:right="28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6565">
        <w:rPr>
          <w:rFonts w:ascii="Times New Roman" w:hAnsi="Times New Roman" w:cs="Times New Roman"/>
          <w:sz w:val="28"/>
          <w:szCs w:val="28"/>
          <w:lang w:val="uk-UA"/>
        </w:rPr>
        <w:t>Марія Дергачова</w:t>
      </w:r>
    </w:p>
    <w:p w:rsidR="0049787A" w:rsidRPr="00C46565" w:rsidRDefault="006E1597" w:rsidP="006E1597">
      <w:pPr>
        <w:tabs>
          <w:tab w:val="right" w:pos="9639"/>
        </w:tabs>
        <w:spacing w:after="0" w:line="360" w:lineRule="auto"/>
        <w:ind w:left="-567" w:right="28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9787A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читель історії комунального 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9787A" w:rsidRPr="00C46565">
        <w:rPr>
          <w:rFonts w:ascii="Times New Roman" w:hAnsi="Times New Roman" w:cs="Times New Roman"/>
          <w:sz w:val="28"/>
          <w:szCs w:val="28"/>
          <w:lang w:val="uk-UA"/>
        </w:rPr>
        <w:t>НВО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9787A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ЗНЗ І – ІІІ ступенів №16- ДЮЦ</w:t>
      </w:r>
      <w:r w:rsidR="00E225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43FA5" w:rsidRPr="00C46565">
        <w:rPr>
          <w:rFonts w:ascii="Times New Roman" w:hAnsi="Times New Roman" w:cs="Times New Roman"/>
          <w:sz w:val="28"/>
          <w:szCs w:val="28"/>
          <w:lang w:val="uk-UA"/>
        </w:rPr>
        <w:t>Лідер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43FA5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Кіровоградської міської ради Кіровоградської області</w:t>
      </w:r>
    </w:p>
    <w:p w:rsidR="006E1597" w:rsidRPr="006E1597" w:rsidRDefault="006E1597" w:rsidP="00C46565">
      <w:pPr>
        <w:tabs>
          <w:tab w:val="right" w:pos="9639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FA5" w:rsidRPr="006E1597" w:rsidRDefault="008733E5" w:rsidP="00C46565">
      <w:pPr>
        <w:tabs>
          <w:tab w:val="right" w:pos="9639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E1597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B43FA5" w:rsidRPr="006E15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статті розглядаєтьс</w:t>
      </w:r>
      <w:r w:rsidR="006E1597" w:rsidRPr="006E1597">
        <w:rPr>
          <w:rFonts w:ascii="Times New Roman" w:hAnsi="Times New Roman" w:cs="Times New Roman"/>
          <w:i/>
          <w:sz w:val="28"/>
          <w:szCs w:val="28"/>
          <w:lang w:val="uk-UA"/>
        </w:rPr>
        <w:t>я роль патріотичного виховання у</w:t>
      </w:r>
      <w:r w:rsidR="00B43FA5" w:rsidRPr="006E15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сучасному українському суспільстві. Акцентується увага на основних завданнях та меті націо</w:t>
      </w:r>
      <w:r w:rsidR="006E1597" w:rsidRPr="006E1597">
        <w:rPr>
          <w:rFonts w:ascii="Times New Roman" w:hAnsi="Times New Roman" w:cs="Times New Roman"/>
          <w:i/>
          <w:sz w:val="28"/>
          <w:szCs w:val="28"/>
          <w:lang w:val="uk-UA"/>
        </w:rPr>
        <w:t>нально-патріотичного виховання.</w:t>
      </w:r>
    </w:p>
    <w:p w:rsidR="00B43FA5" w:rsidRPr="00C46565" w:rsidRDefault="00B43FA5" w:rsidP="00C46565">
      <w:pPr>
        <w:tabs>
          <w:tab w:val="right" w:pos="9639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AA5">
        <w:rPr>
          <w:rFonts w:ascii="Times New Roman" w:hAnsi="Times New Roman" w:cs="Times New Roman"/>
          <w:i/>
          <w:sz w:val="28"/>
          <w:szCs w:val="28"/>
          <w:lang w:val="uk-UA"/>
        </w:rPr>
        <w:t>Ключові слова</w:t>
      </w:r>
      <w:r w:rsidRPr="008E2AA5">
        <w:rPr>
          <w:rFonts w:ascii="Times New Roman" w:hAnsi="Times New Roman" w:cs="Times New Roman"/>
          <w:i/>
          <w:sz w:val="28"/>
          <w:szCs w:val="28"/>
        </w:rPr>
        <w:t>:</w:t>
      </w:r>
      <w:r w:rsidR="00DD053C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1597">
        <w:rPr>
          <w:rFonts w:ascii="Times New Roman" w:hAnsi="Times New Roman" w:cs="Times New Roman"/>
          <w:i/>
          <w:sz w:val="28"/>
          <w:szCs w:val="28"/>
          <w:lang w:val="uk-UA"/>
        </w:rPr>
        <w:t>патріот, патріотизм, Батьківщина.</w:t>
      </w:r>
    </w:p>
    <w:p w:rsidR="006E1597" w:rsidRDefault="006E1597" w:rsidP="00C46565">
      <w:pPr>
        <w:tabs>
          <w:tab w:val="right" w:pos="9639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C24" w:rsidRPr="006E1597" w:rsidRDefault="004F37EA" w:rsidP="00C46565">
      <w:pPr>
        <w:tabs>
          <w:tab w:val="right" w:pos="9639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The role of patriotic</w:t>
      </w:r>
      <w:r w:rsidR="003D4C24" w:rsidRPr="006E159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education in Ukrainian society is considered in the article. Much attention is pai</w:t>
      </w:r>
      <w:r w:rsidR="000B0AAF" w:rsidRPr="006E1597">
        <w:rPr>
          <w:rFonts w:ascii="Times New Roman" w:hAnsi="Times New Roman" w:cs="Times New Roman"/>
          <w:i/>
          <w:sz w:val="28"/>
          <w:szCs w:val="28"/>
          <w:lang w:val="en-US"/>
        </w:rPr>
        <w:t>d to the main task of national and patriotic education.</w:t>
      </w:r>
    </w:p>
    <w:p w:rsidR="000B0AAF" w:rsidRPr="006E1597" w:rsidRDefault="00402630" w:rsidP="00C46565">
      <w:pPr>
        <w:tabs>
          <w:tab w:val="right" w:pos="9639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E2AA5">
        <w:rPr>
          <w:rFonts w:ascii="Times New Roman" w:hAnsi="Times New Roman" w:cs="Times New Roman"/>
          <w:i/>
          <w:sz w:val="28"/>
          <w:szCs w:val="28"/>
          <w:lang w:val="en-US"/>
        </w:rPr>
        <w:t>Key words</w:t>
      </w:r>
      <w:r w:rsidRPr="006E1597">
        <w:rPr>
          <w:rFonts w:ascii="Times New Roman" w:hAnsi="Times New Roman" w:cs="Times New Roman"/>
          <w:i/>
          <w:sz w:val="28"/>
          <w:szCs w:val="28"/>
          <w:lang w:val="en-US"/>
        </w:rPr>
        <w:t>: patriot, patriotism, Motherland</w:t>
      </w:r>
      <w:r w:rsidRPr="006E159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E1597" w:rsidRPr="006E1597" w:rsidRDefault="006E1597" w:rsidP="00C46565">
      <w:pPr>
        <w:tabs>
          <w:tab w:val="right" w:pos="9639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37EA" w:rsidRDefault="004F37EA" w:rsidP="004F37EA">
      <w:pPr>
        <w:tabs>
          <w:tab w:val="left" w:pos="2268"/>
          <w:tab w:val="right" w:pos="9639"/>
        </w:tabs>
        <w:spacing w:after="0" w:line="360" w:lineRule="auto"/>
        <w:ind w:left="2835" w:right="283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37EA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D066B8" w:rsidRPr="004F37EA">
        <w:rPr>
          <w:rFonts w:ascii="Times New Roman" w:hAnsi="Times New Roman" w:cs="Times New Roman"/>
          <w:i/>
          <w:sz w:val="28"/>
          <w:szCs w:val="28"/>
          <w:lang w:val="uk-UA"/>
        </w:rPr>
        <w:t>Будь громадянином, бо Батьківщина потрібна</w:t>
      </w:r>
      <w:r w:rsidR="00D066B8" w:rsidRPr="004F37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66B8" w:rsidRPr="004F37EA">
        <w:rPr>
          <w:rFonts w:ascii="Times New Roman" w:hAnsi="Times New Roman" w:cs="Times New Roman"/>
          <w:i/>
          <w:sz w:val="28"/>
          <w:szCs w:val="28"/>
          <w:lang w:val="uk-UA"/>
        </w:rPr>
        <w:t>для твоєї безпеки,</w:t>
      </w:r>
      <w:r w:rsidR="00D066B8" w:rsidRPr="004F37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37EA">
        <w:rPr>
          <w:rFonts w:ascii="Times New Roman" w:hAnsi="Times New Roman" w:cs="Times New Roman"/>
          <w:i/>
          <w:sz w:val="28"/>
          <w:szCs w:val="28"/>
          <w:lang w:val="uk-UA"/>
        </w:rPr>
        <w:t>для твоїх задоволень, для твого благополуччя»</w:t>
      </w:r>
    </w:p>
    <w:p w:rsidR="00B43FA5" w:rsidRPr="004F37EA" w:rsidRDefault="004F37EA" w:rsidP="004F37EA">
      <w:pPr>
        <w:tabs>
          <w:tab w:val="left" w:pos="2268"/>
          <w:tab w:val="right" w:pos="9639"/>
        </w:tabs>
        <w:spacing w:after="0" w:line="360" w:lineRule="auto"/>
        <w:ind w:left="2835" w:right="283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37EA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DD053C" w:rsidRPr="004F37EA">
        <w:rPr>
          <w:rFonts w:ascii="Times New Roman" w:hAnsi="Times New Roman" w:cs="Times New Roman"/>
          <w:i/>
          <w:sz w:val="28"/>
          <w:szCs w:val="28"/>
          <w:lang w:val="uk-UA"/>
        </w:rPr>
        <w:t>Французький філософ К. Гельвецій Х</w:t>
      </w:r>
      <w:r w:rsidR="00DD053C" w:rsidRPr="004F37EA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DD053C" w:rsidRPr="004F37EA">
        <w:rPr>
          <w:rFonts w:ascii="Times New Roman" w:hAnsi="Times New Roman" w:cs="Times New Roman"/>
          <w:i/>
          <w:sz w:val="28"/>
          <w:szCs w:val="28"/>
          <w:lang w:val="uk-UA"/>
        </w:rPr>
        <w:t>ІІІ ст.</w:t>
      </w:r>
      <w:r w:rsidRPr="004F37E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DD053C" w:rsidRPr="00C46565" w:rsidRDefault="00BA2CED" w:rsidP="00E22511">
      <w:pPr>
        <w:tabs>
          <w:tab w:val="right" w:pos="9639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565">
        <w:rPr>
          <w:rFonts w:ascii="Times New Roman" w:hAnsi="Times New Roman" w:cs="Times New Roman"/>
          <w:sz w:val="28"/>
          <w:szCs w:val="28"/>
          <w:lang w:val="uk-UA"/>
        </w:rPr>
        <w:t>Наш час вимагає відродження і розвитку у</w:t>
      </w:r>
      <w:r w:rsidR="004F37EA">
        <w:rPr>
          <w:rFonts w:ascii="Times New Roman" w:hAnsi="Times New Roman" w:cs="Times New Roman"/>
          <w:sz w:val="28"/>
          <w:szCs w:val="28"/>
          <w:lang w:val="uk-UA"/>
        </w:rPr>
        <w:t>країнської національної освіти та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виховання. Історичний</w:t>
      </w:r>
      <w:r w:rsidR="00B23478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досвід наочно свідчить про вирішальну роль патріотичного чинника у формуванні масової свідо</w:t>
      </w:r>
      <w:r w:rsidR="004F37EA">
        <w:rPr>
          <w:rFonts w:ascii="Times New Roman" w:hAnsi="Times New Roman" w:cs="Times New Roman"/>
          <w:sz w:val="28"/>
          <w:szCs w:val="28"/>
          <w:lang w:val="uk-UA"/>
        </w:rPr>
        <w:t xml:space="preserve">мості народу та дає можливість </w:t>
      </w:r>
      <w:r w:rsidR="00B23478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сформувати патріотичні цінності сучасного українського суспільства. </w:t>
      </w:r>
      <w:r w:rsidR="004F37EA">
        <w:rPr>
          <w:rFonts w:ascii="Times New Roman" w:hAnsi="Times New Roman" w:cs="Times New Roman"/>
          <w:sz w:val="28"/>
          <w:szCs w:val="28"/>
          <w:lang w:val="uk-UA"/>
        </w:rPr>
        <w:t>Патріотизм на сьогодні</w:t>
      </w:r>
      <w:r w:rsidR="00DD053C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є наг</w:t>
      </w:r>
      <w:r w:rsidR="004F37EA">
        <w:rPr>
          <w:rFonts w:ascii="Times New Roman" w:hAnsi="Times New Roman" w:cs="Times New Roman"/>
          <w:sz w:val="28"/>
          <w:szCs w:val="28"/>
          <w:lang w:val="uk-UA"/>
        </w:rPr>
        <w:t>альною потребою і держави, якій</w:t>
      </w:r>
      <w:r w:rsidR="00DD053C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="00E22511">
        <w:rPr>
          <w:rFonts w:ascii="Times New Roman" w:hAnsi="Times New Roman" w:cs="Times New Roman"/>
          <w:sz w:val="28"/>
          <w:szCs w:val="28"/>
          <w:lang w:val="uk-UA"/>
        </w:rPr>
        <w:t>обхідно, щоб усі діти були</w:t>
      </w:r>
      <w:r w:rsidR="00DD053C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 свідомими громадянами – патріотами,</w:t>
      </w:r>
      <w:r w:rsidR="000F53E3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="00DD053C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здатні забезпечити країні гідне місце в цивілізованому світі, і особистості, яка своїми діями та любов’ю</w:t>
      </w:r>
      <w:r w:rsidR="004F37EA">
        <w:rPr>
          <w:rFonts w:ascii="Times New Roman" w:hAnsi="Times New Roman" w:cs="Times New Roman"/>
          <w:sz w:val="28"/>
          <w:szCs w:val="28"/>
          <w:lang w:val="uk-UA"/>
        </w:rPr>
        <w:t xml:space="preserve"> до Батьківщини прагне досягти </w:t>
      </w:r>
      <w:r w:rsidR="00DD053C" w:rsidRPr="00C46565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вільного саморозвитку і збереження індивідуальності</w:t>
      </w:r>
      <w:r w:rsidR="000F53E3" w:rsidRPr="00C46565">
        <w:rPr>
          <w:rFonts w:ascii="Times New Roman" w:hAnsi="Times New Roman" w:cs="Times New Roman"/>
          <w:sz w:val="28"/>
          <w:szCs w:val="28"/>
          <w:lang w:val="uk-UA"/>
        </w:rPr>
        <w:t>. Визначальною рисою українського патріотизму має бути його дієвіс</w:t>
      </w:r>
      <w:r w:rsidR="00E22511">
        <w:rPr>
          <w:rFonts w:ascii="Times New Roman" w:hAnsi="Times New Roman" w:cs="Times New Roman"/>
          <w:sz w:val="28"/>
          <w:szCs w:val="28"/>
          <w:lang w:val="uk-UA"/>
        </w:rPr>
        <w:t xml:space="preserve">ть, яка спроможна перетворювати </w:t>
      </w:r>
      <w:r w:rsidR="000F53E3" w:rsidRPr="00C46565">
        <w:rPr>
          <w:rFonts w:ascii="Times New Roman" w:hAnsi="Times New Roman" w:cs="Times New Roman"/>
          <w:sz w:val="28"/>
          <w:szCs w:val="28"/>
          <w:lang w:val="uk-UA"/>
        </w:rPr>
        <w:t>почуття в конкретні справи і вчинки на користь Батьківщини і держави. Патріотом є той, хто своє право вимірює своїм обов’</w:t>
      </w:r>
      <w:r w:rsidR="00E22511">
        <w:rPr>
          <w:rFonts w:ascii="Times New Roman" w:hAnsi="Times New Roman" w:cs="Times New Roman"/>
          <w:sz w:val="28"/>
          <w:szCs w:val="28"/>
          <w:lang w:val="uk-UA"/>
        </w:rPr>
        <w:t>язком</w:t>
      </w:r>
      <w:r w:rsidR="000F53E3" w:rsidRPr="00C46565">
        <w:rPr>
          <w:rFonts w:ascii="Times New Roman" w:hAnsi="Times New Roman" w:cs="Times New Roman"/>
          <w:sz w:val="28"/>
          <w:szCs w:val="28"/>
          <w:lang w:val="uk-UA"/>
        </w:rPr>
        <w:t>. Справжній патріот повинен мати активну життєву позицію,</w:t>
      </w:r>
      <w:r w:rsidR="006C3F62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своїми справами, </w:t>
      </w:r>
      <w:r w:rsidR="000F53E3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своїм способом життя сприяти тому, щоб 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життя змінювалося на краще,</w:t>
      </w:r>
      <w:r w:rsidR="000F53E3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0F53E3" w:rsidRPr="00C46565">
        <w:rPr>
          <w:rFonts w:ascii="Times New Roman" w:hAnsi="Times New Roman" w:cs="Times New Roman"/>
          <w:sz w:val="28"/>
          <w:szCs w:val="28"/>
          <w:lang w:val="uk-UA"/>
        </w:rPr>
        <w:t>об Україна стала передовою країною світу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23478" w:rsidRPr="00C46565">
        <w:rPr>
          <w:rFonts w:ascii="Times New Roman" w:hAnsi="Times New Roman" w:cs="Times New Roman"/>
          <w:sz w:val="28"/>
          <w:szCs w:val="28"/>
          <w:lang w:val="uk-UA"/>
        </w:rPr>
        <w:t>Отже</w:t>
      </w:r>
      <w:r w:rsidR="006C3F62" w:rsidRPr="00C465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23478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актуальність патріотичного виховання зумовлюється процесом становлення України як єдиної політичної нації. В умовах </w:t>
      </w:r>
      <w:r w:rsidR="001E75F2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полі </w:t>
      </w:r>
      <w:r w:rsidR="00B23478" w:rsidRPr="00C46565">
        <w:rPr>
          <w:rFonts w:ascii="Times New Roman" w:hAnsi="Times New Roman" w:cs="Times New Roman"/>
          <w:sz w:val="28"/>
          <w:szCs w:val="28"/>
          <w:lang w:val="uk-UA"/>
        </w:rPr>
        <w:t>етнічної держави воно покликане сприяти цілісності, соборності У</w:t>
      </w:r>
      <w:r w:rsidR="001E75F2" w:rsidRPr="00C46565">
        <w:rPr>
          <w:rFonts w:ascii="Times New Roman" w:hAnsi="Times New Roman" w:cs="Times New Roman"/>
          <w:sz w:val="28"/>
          <w:szCs w:val="28"/>
          <w:lang w:val="uk-UA"/>
        </w:rPr>
        <w:t>країни,</w:t>
      </w:r>
      <w:r w:rsidR="00B23478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що є основою української ідеї, як</w:t>
      </w:r>
      <w:r w:rsidR="00E22511">
        <w:rPr>
          <w:rFonts w:ascii="Times New Roman" w:hAnsi="Times New Roman" w:cs="Times New Roman"/>
          <w:sz w:val="28"/>
          <w:szCs w:val="28"/>
          <w:lang w:val="uk-UA"/>
        </w:rPr>
        <w:t xml:space="preserve">а зародилася на початку ХІХ ст. </w:t>
      </w:r>
      <w:r w:rsidR="00884A13" w:rsidRPr="00C46565">
        <w:rPr>
          <w:rFonts w:ascii="Times New Roman" w:hAnsi="Times New Roman" w:cs="Times New Roman"/>
          <w:sz w:val="28"/>
          <w:szCs w:val="28"/>
          <w:lang w:val="uk-UA"/>
        </w:rPr>
        <w:t>Звідси випливає і мета національно-патріотичного виховання</w:t>
      </w:r>
      <w:r w:rsidR="00F7508A" w:rsidRPr="00C46565">
        <w:rPr>
          <w:rFonts w:ascii="Times New Roman" w:hAnsi="Times New Roman" w:cs="Times New Roman"/>
          <w:sz w:val="28"/>
          <w:szCs w:val="28"/>
          <w:lang w:val="uk-UA"/>
        </w:rPr>
        <w:t>: формування у молодого покоління високої патріотичної свідомості, почуття любові до України, пошани до видатних історичних діячів, готовно</w:t>
      </w:r>
      <w:r w:rsidR="00E22511">
        <w:rPr>
          <w:rFonts w:ascii="Times New Roman" w:hAnsi="Times New Roman" w:cs="Times New Roman"/>
          <w:sz w:val="28"/>
          <w:szCs w:val="28"/>
          <w:lang w:val="uk-UA"/>
        </w:rPr>
        <w:t>сті до виконання громадянських та</w:t>
      </w:r>
      <w:r w:rsidR="00F7508A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конституційних обов’язків.</w:t>
      </w:r>
    </w:p>
    <w:p w:rsidR="00A343F6" w:rsidRPr="00C46565" w:rsidRDefault="00F7508A" w:rsidP="00E22511">
      <w:pPr>
        <w:tabs>
          <w:tab w:val="right" w:pos="9639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565">
        <w:rPr>
          <w:rFonts w:ascii="Times New Roman" w:hAnsi="Times New Roman" w:cs="Times New Roman"/>
          <w:sz w:val="28"/>
          <w:szCs w:val="28"/>
          <w:lang w:val="uk-UA"/>
        </w:rPr>
        <w:t>Проблема визначення засобів формування патріотичної свідомості особистості навчання шляхом впровадження методів навча</w:t>
      </w:r>
      <w:r w:rsidR="00E22511">
        <w:rPr>
          <w:rFonts w:ascii="Times New Roman" w:hAnsi="Times New Roman" w:cs="Times New Roman"/>
          <w:sz w:val="28"/>
          <w:szCs w:val="28"/>
          <w:lang w:val="uk-UA"/>
        </w:rPr>
        <w:t xml:space="preserve">ння розглядається українськими 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дослідниками </w:t>
      </w:r>
      <w:r w:rsidR="00E22511">
        <w:rPr>
          <w:rFonts w:ascii="Times New Roman" w:hAnsi="Times New Roman" w:cs="Times New Roman"/>
          <w:sz w:val="28"/>
          <w:szCs w:val="28"/>
          <w:lang w:val="uk-UA"/>
        </w:rPr>
        <w:t>В. 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Гонським, </w:t>
      </w:r>
      <w:r w:rsidR="00E22511" w:rsidRPr="00C4656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22511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Гнатюк</w:t>
      </w:r>
      <w:r w:rsidR="00572B34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22511" w:rsidRPr="00C46565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E2251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72B34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Качур, </w:t>
      </w:r>
      <w:r w:rsidR="00E22511" w:rsidRPr="00C46565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E2251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72B34" w:rsidRPr="00C465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гнатенко, </w:t>
      </w:r>
      <w:r w:rsidR="00E22511">
        <w:rPr>
          <w:rFonts w:ascii="Times New Roman" w:hAnsi="Times New Roman" w:cs="Times New Roman"/>
          <w:sz w:val="28"/>
          <w:szCs w:val="28"/>
          <w:lang w:val="uk-UA"/>
        </w:rPr>
        <w:t>Г. 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Поярченко</w:t>
      </w:r>
      <w:r w:rsidR="00E2251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72B34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511" w:rsidRPr="00C4656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E22511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572B34" w:rsidRPr="00C46565">
        <w:rPr>
          <w:rFonts w:ascii="Times New Roman" w:hAnsi="Times New Roman" w:cs="Times New Roman"/>
          <w:sz w:val="28"/>
          <w:szCs w:val="28"/>
          <w:lang w:val="uk-UA"/>
        </w:rPr>
        <w:t>Прокопченко</w:t>
      </w:r>
      <w:r w:rsidR="00E22511">
        <w:rPr>
          <w:rFonts w:ascii="Times New Roman" w:hAnsi="Times New Roman" w:cs="Times New Roman"/>
          <w:sz w:val="28"/>
          <w:szCs w:val="28"/>
          <w:lang w:val="uk-UA"/>
        </w:rPr>
        <w:t xml:space="preserve"> та іншими. В. </w:t>
      </w:r>
      <w:r w:rsidR="00572B34" w:rsidRPr="00C46565">
        <w:rPr>
          <w:rFonts w:ascii="Times New Roman" w:hAnsi="Times New Roman" w:cs="Times New Roman"/>
          <w:sz w:val="28"/>
          <w:szCs w:val="28"/>
          <w:lang w:val="uk-UA"/>
        </w:rPr>
        <w:t>Сухомлинський писав:</w:t>
      </w:r>
      <w:r w:rsidR="00E2251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343F6" w:rsidRPr="00C46565">
        <w:rPr>
          <w:rFonts w:ascii="Times New Roman" w:hAnsi="Times New Roman" w:cs="Times New Roman"/>
          <w:sz w:val="28"/>
          <w:szCs w:val="28"/>
          <w:lang w:val="uk-UA"/>
        </w:rPr>
        <w:t>Патріотичне виховання – це сфера духовного життя, яка проникає в усе, що пізнає, робить, до чого прагне, що любить і ненавидить людина, яка формується</w:t>
      </w:r>
      <w:r w:rsidR="00E22511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343F6" w:rsidRPr="00C46565" w:rsidRDefault="00A343F6" w:rsidP="00327AC6">
      <w:pPr>
        <w:tabs>
          <w:tab w:val="right" w:pos="9639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565">
        <w:rPr>
          <w:rFonts w:ascii="Times New Roman" w:hAnsi="Times New Roman" w:cs="Times New Roman"/>
          <w:sz w:val="28"/>
          <w:szCs w:val="28"/>
          <w:lang w:val="uk-UA"/>
        </w:rPr>
        <w:t>На сьогодні тема патріотизму є досить актуальною, бо вона стосується кожного громадянина і багато в чому пов’язана з політичною ситуацією в нашій і багатьох інших країнах.</w:t>
      </w:r>
      <w:r w:rsidR="001454CF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Проблемам виховання громадянина-пат</w:t>
      </w:r>
      <w:r w:rsidR="00E22511">
        <w:rPr>
          <w:rFonts w:ascii="Times New Roman" w:hAnsi="Times New Roman" w:cs="Times New Roman"/>
          <w:sz w:val="28"/>
          <w:szCs w:val="28"/>
          <w:lang w:val="uk-UA"/>
        </w:rPr>
        <w:t>ріота велику увагу приділяли К. 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Уши</w:t>
      </w:r>
      <w:r w:rsidR="00E22511">
        <w:rPr>
          <w:rFonts w:ascii="Times New Roman" w:hAnsi="Times New Roman" w:cs="Times New Roman"/>
          <w:sz w:val="28"/>
          <w:szCs w:val="28"/>
          <w:lang w:val="uk-UA"/>
        </w:rPr>
        <w:t>нський, Г. 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Ващенко, </w:t>
      </w:r>
      <w:r w:rsidR="00327AC6">
        <w:rPr>
          <w:rFonts w:ascii="Times New Roman" w:hAnsi="Times New Roman" w:cs="Times New Roman"/>
          <w:sz w:val="28"/>
          <w:szCs w:val="28"/>
          <w:lang w:val="uk-UA"/>
        </w:rPr>
        <w:t xml:space="preserve">С. Русова </w:t>
      </w:r>
      <w:r w:rsidR="001454CF" w:rsidRPr="00C46565">
        <w:rPr>
          <w:rFonts w:ascii="Times New Roman" w:hAnsi="Times New Roman" w:cs="Times New Roman"/>
          <w:sz w:val="28"/>
          <w:szCs w:val="28"/>
          <w:lang w:val="uk-UA"/>
        </w:rPr>
        <w:t>та інші педагоги.</w:t>
      </w:r>
      <w:r w:rsidR="00534AA4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Отже,</w:t>
      </w:r>
      <w:r w:rsidR="006C3F62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D22" w:rsidRPr="00C46565">
        <w:rPr>
          <w:rFonts w:ascii="Times New Roman" w:hAnsi="Times New Roman" w:cs="Times New Roman"/>
          <w:sz w:val="28"/>
          <w:szCs w:val="28"/>
          <w:lang w:val="uk-UA"/>
        </w:rPr>
        <w:t>хто такий патріот? П</w:t>
      </w:r>
      <w:r w:rsidR="00534AA4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атріот </w:t>
      </w:r>
      <w:r w:rsidR="00327AC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34AA4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D22" w:rsidRPr="00C46565">
        <w:rPr>
          <w:rFonts w:ascii="Times New Roman" w:hAnsi="Times New Roman" w:cs="Times New Roman"/>
          <w:sz w:val="28"/>
          <w:szCs w:val="28"/>
          <w:lang w:val="uk-UA"/>
        </w:rPr>
        <w:t>це той,</w:t>
      </w:r>
      <w:r w:rsidR="00534AA4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хто любить свою Батьківщину, відданий своєму народові й готовий на жертви і подвиги заради них. Можна виділити щонайменше </w:t>
      </w:r>
      <w:r w:rsidR="00534AA4" w:rsidRPr="00327AC6">
        <w:rPr>
          <w:rFonts w:ascii="Times New Roman" w:hAnsi="Times New Roman" w:cs="Times New Roman"/>
          <w:sz w:val="28"/>
          <w:szCs w:val="28"/>
          <w:lang w:val="uk-UA"/>
        </w:rPr>
        <w:t>три різновиди патріотизму:</w:t>
      </w:r>
      <w:r w:rsidR="00534AA4" w:rsidRPr="008E2AA5">
        <w:rPr>
          <w:rFonts w:ascii="Times New Roman" w:hAnsi="Times New Roman" w:cs="Times New Roman"/>
          <w:sz w:val="28"/>
          <w:szCs w:val="28"/>
          <w:lang w:val="uk-UA"/>
        </w:rPr>
        <w:t xml:space="preserve"> етнічний</w:t>
      </w:r>
      <w:r w:rsidR="00327AC6" w:rsidRPr="008E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AC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34AA4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ґрунтується на почутті власно</w:t>
      </w:r>
      <w:r w:rsidR="005E0D22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ї причетності до </w:t>
      </w:r>
      <w:r w:rsidR="00327AC6">
        <w:rPr>
          <w:rFonts w:ascii="Times New Roman" w:hAnsi="Times New Roman" w:cs="Times New Roman"/>
          <w:sz w:val="28"/>
          <w:szCs w:val="28"/>
          <w:lang w:val="uk-UA"/>
        </w:rPr>
        <w:t>свого народу</w:t>
      </w:r>
      <w:r w:rsidR="005E0D22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534AA4" w:rsidRPr="00C46565">
        <w:rPr>
          <w:rFonts w:ascii="Times New Roman" w:hAnsi="Times New Roman" w:cs="Times New Roman"/>
          <w:sz w:val="28"/>
          <w:szCs w:val="28"/>
          <w:lang w:val="uk-UA"/>
        </w:rPr>
        <w:t>а любові до своєї культури, до власної історії тощо;</w:t>
      </w:r>
      <w:r w:rsidR="00534AA4" w:rsidRPr="008E2AA5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територіальний</w:t>
      </w:r>
      <w:r w:rsidR="00327AC6" w:rsidRPr="008E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AC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27AC6" w:rsidRPr="00327A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AC6">
        <w:rPr>
          <w:rFonts w:ascii="Times New Roman" w:hAnsi="Times New Roman" w:cs="Times New Roman"/>
          <w:sz w:val="28"/>
          <w:szCs w:val="28"/>
          <w:lang w:val="uk-UA"/>
        </w:rPr>
        <w:t>пов'язаний з любов</w:t>
      </w:r>
      <w:r w:rsidR="00327AC6" w:rsidRPr="00327AC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27AC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534AA4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до того місця на </w:t>
      </w:r>
      <w:r w:rsidR="00534AA4" w:rsidRPr="00C46565">
        <w:rPr>
          <w:rFonts w:ascii="Times New Roman" w:hAnsi="Times New Roman" w:cs="Times New Roman"/>
          <w:sz w:val="28"/>
          <w:szCs w:val="28"/>
          <w:lang w:val="uk-UA"/>
        </w:rPr>
        <w:lastRenderedPageBreak/>
        <w:t>землі, до місцевості</w:t>
      </w:r>
      <w:r w:rsidR="005E0D22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, ландшафту, клімату тощо, де народилася людина; </w:t>
      </w:r>
      <w:r w:rsidR="005E0D22" w:rsidRPr="008E2AA5">
        <w:rPr>
          <w:rFonts w:ascii="Times New Roman" w:hAnsi="Times New Roman" w:cs="Times New Roman"/>
          <w:i/>
          <w:sz w:val="28"/>
          <w:szCs w:val="28"/>
          <w:lang w:val="uk-UA"/>
        </w:rPr>
        <w:t>державницький</w:t>
      </w:r>
      <w:r w:rsidR="00327AC6" w:rsidRPr="008E2A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27AC6">
        <w:rPr>
          <w:rFonts w:ascii="Times New Roman" w:hAnsi="Times New Roman" w:cs="Times New Roman"/>
          <w:sz w:val="28"/>
          <w:szCs w:val="28"/>
          <w:lang w:val="uk-UA"/>
        </w:rPr>
        <w:t xml:space="preserve"> підґрунтям якого</w:t>
      </w:r>
      <w:r w:rsidR="005E0D22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AC6">
        <w:rPr>
          <w:rFonts w:ascii="Times New Roman" w:hAnsi="Times New Roman" w:cs="Times New Roman"/>
          <w:sz w:val="28"/>
          <w:szCs w:val="28"/>
          <w:lang w:val="uk-UA"/>
        </w:rPr>
        <w:t>є державна ідеологія, що</w:t>
      </w:r>
      <w:r w:rsidR="005E0D22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пов’язується з поняттям громадянськості.</w:t>
      </w:r>
    </w:p>
    <w:p w:rsidR="005E0D22" w:rsidRPr="00C46565" w:rsidRDefault="00327AC6" w:rsidP="00C46565">
      <w:pPr>
        <w:tabs>
          <w:tab w:val="right" w:pos="9639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Сучасні концепції національно</w:t>
      </w:r>
      <w:r w:rsidR="007C459C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патріотичного виховання наголошують на важливості національної спрямованості освіти, її</w:t>
      </w:r>
      <w:r w:rsidR="00E225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59C" w:rsidRPr="00C46565">
        <w:rPr>
          <w:rFonts w:ascii="Times New Roman" w:hAnsi="Times New Roman" w:cs="Times New Roman"/>
          <w:sz w:val="28"/>
          <w:szCs w:val="28"/>
          <w:lang w:val="uk-UA"/>
        </w:rPr>
        <w:t>органічної єдності з національною історі</w:t>
      </w:r>
      <w:r>
        <w:rPr>
          <w:rFonts w:ascii="Times New Roman" w:hAnsi="Times New Roman" w:cs="Times New Roman"/>
          <w:sz w:val="28"/>
          <w:szCs w:val="28"/>
          <w:lang w:val="uk-UA"/>
        </w:rPr>
        <w:t>єю і традиціями, на збереженні та</w:t>
      </w:r>
      <w:r w:rsidR="007C459C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збагаченні культури українського</w:t>
      </w:r>
      <w:r w:rsidR="00E225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59C" w:rsidRPr="00C46565">
        <w:rPr>
          <w:rFonts w:ascii="Times New Roman" w:hAnsi="Times New Roman" w:cs="Times New Roman"/>
          <w:sz w:val="28"/>
          <w:szCs w:val="28"/>
          <w:lang w:val="uk-UA"/>
        </w:rPr>
        <w:t>народу.</w:t>
      </w:r>
      <w:r w:rsidR="00F51E49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59111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51E49" w:rsidRPr="00C46565">
        <w:rPr>
          <w:rFonts w:ascii="Times New Roman" w:hAnsi="Times New Roman" w:cs="Times New Roman"/>
          <w:sz w:val="28"/>
          <w:szCs w:val="28"/>
          <w:lang w:val="uk-UA"/>
        </w:rPr>
        <w:t>Державному стандарті базової і середньої освіти</w:t>
      </w:r>
      <w:r w:rsidR="0059111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51E49" w:rsidRPr="00C46565">
        <w:rPr>
          <w:rFonts w:ascii="Times New Roman" w:hAnsi="Times New Roman" w:cs="Times New Roman"/>
          <w:sz w:val="28"/>
          <w:szCs w:val="28"/>
          <w:lang w:val="uk-UA"/>
        </w:rPr>
        <w:t>, затвердженому постановою Кабінету Міністрів України №24 від 14 січня 2004 року зазначається</w:t>
      </w:r>
      <w:r w:rsidR="00591114">
        <w:rPr>
          <w:rFonts w:ascii="Times New Roman" w:hAnsi="Times New Roman" w:cs="Times New Roman"/>
          <w:sz w:val="28"/>
          <w:szCs w:val="28"/>
          <w:lang w:val="uk-UA"/>
        </w:rPr>
        <w:t>: «</w:t>
      </w:r>
      <w:r w:rsidR="00F51E49" w:rsidRPr="00C46565">
        <w:rPr>
          <w:rFonts w:ascii="Times New Roman" w:hAnsi="Times New Roman" w:cs="Times New Roman"/>
          <w:sz w:val="28"/>
          <w:szCs w:val="28"/>
          <w:lang w:val="uk-UA"/>
        </w:rPr>
        <w:t>Викладання історичних дисциплін спрямоване на виховання в о</w:t>
      </w:r>
      <w:r w:rsidR="004A3ACA" w:rsidRPr="00C46565">
        <w:rPr>
          <w:rFonts w:ascii="Times New Roman" w:hAnsi="Times New Roman" w:cs="Times New Roman"/>
          <w:sz w:val="28"/>
          <w:szCs w:val="28"/>
          <w:lang w:val="uk-UA"/>
        </w:rPr>
        <w:t>собистості рис патріота України, а</w:t>
      </w:r>
      <w:r w:rsidR="00F51E49" w:rsidRPr="00C46565">
        <w:rPr>
          <w:rFonts w:ascii="Times New Roman" w:hAnsi="Times New Roman" w:cs="Times New Roman"/>
          <w:sz w:val="28"/>
          <w:szCs w:val="28"/>
          <w:lang w:val="uk-UA"/>
        </w:rPr>
        <w:t>ктивного компетентного громадянина, людини з гуманістичними</w:t>
      </w:r>
      <w:r w:rsidR="00E225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1E49" w:rsidRPr="00C46565">
        <w:rPr>
          <w:rFonts w:ascii="Times New Roman" w:hAnsi="Times New Roman" w:cs="Times New Roman"/>
          <w:sz w:val="28"/>
          <w:szCs w:val="28"/>
          <w:lang w:val="uk-UA"/>
        </w:rPr>
        <w:t>і демокр</w:t>
      </w:r>
      <w:r w:rsidR="00591114">
        <w:rPr>
          <w:rFonts w:ascii="Times New Roman" w:hAnsi="Times New Roman" w:cs="Times New Roman"/>
          <w:sz w:val="28"/>
          <w:szCs w:val="28"/>
          <w:lang w:val="uk-UA"/>
        </w:rPr>
        <w:t>атичними цінностями».</w:t>
      </w:r>
    </w:p>
    <w:p w:rsidR="00591114" w:rsidRDefault="00F51E49" w:rsidP="00591114">
      <w:pPr>
        <w:tabs>
          <w:tab w:val="right" w:pos="9639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565">
        <w:rPr>
          <w:rFonts w:ascii="Times New Roman" w:hAnsi="Times New Roman" w:cs="Times New Roman"/>
          <w:sz w:val="28"/>
          <w:szCs w:val="28"/>
          <w:lang w:val="uk-UA"/>
        </w:rPr>
        <w:t>На уроках суспільних дисциплін, зокрема історії, ми</w:t>
      </w:r>
      <w:r w:rsidR="00E225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маємо завдання подати історичний матеріал, допомогти учням засвоїти його.</w:t>
      </w:r>
      <w:r w:rsidR="00E67087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Саме історія як на</w:t>
      </w:r>
      <w:r w:rsidR="00591114">
        <w:rPr>
          <w:rFonts w:ascii="Times New Roman" w:hAnsi="Times New Roman" w:cs="Times New Roman"/>
          <w:sz w:val="28"/>
          <w:szCs w:val="28"/>
          <w:lang w:val="uk-UA"/>
        </w:rPr>
        <w:t>вчальний предмет має на меті наукове</w:t>
      </w:r>
      <w:r w:rsidR="00E67087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викладання</w:t>
      </w:r>
      <w:r w:rsidR="00E225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7087" w:rsidRPr="00C46565">
        <w:rPr>
          <w:rFonts w:ascii="Times New Roman" w:hAnsi="Times New Roman" w:cs="Times New Roman"/>
          <w:sz w:val="28"/>
          <w:szCs w:val="28"/>
          <w:lang w:val="uk-UA"/>
        </w:rPr>
        <w:t>матеріалу, тобто такого, який забезпечує пізнання учнями соціальної дійсності, ознайомлення з обґрунтованими за всіма правилами історичними подіями. Благодатними в цьому напрямку є багато тем</w:t>
      </w:r>
      <w:r w:rsidR="00591114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="007C4B06" w:rsidRPr="00C4656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225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111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26262" w:rsidRPr="00C46565">
        <w:rPr>
          <w:rFonts w:ascii="Times New Roman" w:hAnsi="Times New Roman" w:cs="Times New Roman"/>
          <w:sz w:val="28"/>
          <w:szCs w:val="28"/>
          <w:lang w:val="uk-UA"/>
        </w:rPr>
        <w:t>Національно-визвольна війна українського народу проти Речі Посполитої</w:t>
      </w:r>
      <w:r w:rsidR="0059111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26262" w:rsidRPr="00C465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C4B06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111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26262" w:rsidRPr="00C46565">
        <w:rPr>
          <w:rFonts w:ascii="Times New Roman" w:hAnsi="Times New Roman" w:cs="Times New Roman"/>
          <w:sz w:val="28"/>
          <w:szCs w:val="28"/>
          <w:lang w:val="uk-UA"/>
        </w:rPr>
        <w:t>Формування і бойовий шлях українських січових стрільців</w:t>
      </w:r>
      <w:r w:rsidR="0059111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26262" w:rsidRPr="00C465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111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26262" w:rsidRPr="00C46565">
        <w:rPr>
          <w:rFonts w:ascii="Times New Roman" w:hAnsi="Times New Roman" w:cs="Times New Roman"/>
          <w:sz w:val="28"/>
          <w:szCs w:val="28"/>
          <w:lang w:val="uk-UA"/>
        </w:rPr>
        <w:t>Бій під Крутами</w:t>
      </w:r>
      <w:r w:rsidR="0059111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26262" w:rsidRPr="00C465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225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111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3ACA" w:rsidRPr="00C46565">
        <w:rPr>
          <w:rFonts w:ascii="Times New Roman" w:hAnsi="Times New Roman" w:cs="Times New Roman"/>
          <w:sz w:val="28"/>
          <w:szCs w:val="28"/>
          <w:lang w:val="uk-UA"/>
        </w:rPr>
        <w:t>Боротьба</w:t>
      </w:r>
      <w:r w:rsidR="00626262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ОУН- УПА</w:t>
      </w:r>
      <w:r w:rsidR="0059111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26262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111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26262" w:rsidRPr="00C46565">
        <w:rPr>
          <w:rFonts w:ascii="Times New Roman" w:hAnsi="Times New Roman" w:cs="Times New Roman"/>
          <w:sz w:val="28"/>
          <w:szCs w:val="28"/>
          <w:lang w:val="uk-UA"/>
        </w:rPr>
        <w:t>Дисидентський рух 60-70-х років</w:t>
      </w:r>
      <w:r w:rsidR="0059111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26262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111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26262" w:rsidRPr="00C46565">
        <w:rPr>
          <w:rFonts w:ascii="Times New Roman" w:hAnsi="Times New Roman" w:cs="Times New Roman"/>
          <w:sz w:val="28"/>
          <w:szCs w:val="28"/>
          <w:lang w:val="uk-UA"/>
        </w:rPr>
        <w:t>Голодомори</w:t>
      </w:r>
      <w:r w:rsidR="00E225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1114">
        <w:rPr>
          <w:rFonts w:ascii="Times New Roman" w:hAnsi="Times New Roman" w:cs="Times New Roman"/>
          <w:sz w:val="28"/>
          <w:szCs w:val="28"/>
          <w:lang w:val="uk-UA"/>
        </w:rPr>
        <w:t>в Україні (1921</w:t>
      </w:r>
      <w:r w:rsidR="00591114" w:rsidRPr="00C4656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26262" w:rsidRPr="00C46565">
        <w:rPr>
          <w:rFonts w:ascii="Times New Roman" w:hAnsi="Times New Roman" w:cs="Times New Roman"/>
          <w:sz w:val="28"/>
          <w:szCs w:val="28"/>
          <w:lang w:val="uk-UA"/>
        </w:rPr>
        <w:t>1923</w:t>
      </w:r>
      <w:r w:rsidR="005911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262" w:rsidRPr="00C46565">
        <w:rPr>
          <w:rFonts w:ascii="Times New Roman" w:hAnsi="Times New Roman" w:cs="Times New Roman"/>
          <w:sz w:val="28"/>
          <w:szCs w:val="28"/>
          <w:lang w:val="uk-UA"/>
        </w:rPr>
        <w:t>рр.,</w:t>
      </w:r>
      <w:r w:rsidR="00591114">
        <w:rPr>
          <w:rFonts w:ascii="Times New Roman" w:hAnsi="Times New Roman" w:cs="Times New Roman"/>
          <w:sz w:val="28"/>
          <w:szCs w:val="28"/>
          <w:lang w:val="uk-UA"/>
        </w:rPr>
        <w:t xml:space="preserve"> 1932</w:t>
      </w:r>
      <w:r w:rsidR="00591114" w:rsidRPr="00C4656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26262" w:rsidRPr="00C46565">
        <w:rPr>
          <w:rFonts w:ascii="Times New Roman" w:hAnsi="Times New Roman" w:cs="Times New Roman"/>
          <w:sz w:val="28"/>
          <w:szCs w:val="28"/>
          <w:lang w:val="uk-UA"/>
        </w:rPr>
        <w:t>1933</w:t>
      </w:r>
      <w:r w:rsidR="00591114">
        <w:rPr>
          <w:rFonts w:ascii="Times New Roman" w:hAnsi="Times New Roman" w:cs="Times New Roman"/>
          <w:sz w:val="28"/>
          <w:szCs w:val="28"/>
          <w:lang w:val="uk-UA"/>
        </w:rPr>
        <w:t xml:space="preserve"> рр., 1946–</w:t>
      </w:r>
      <w:r w:rsidR="00626262" w:rsidRPr="00C46565">
        <w:rPr>
          <w:rFonts w:ascii="Times New Roman" w:hAnsi="Times New Roman" w:cs="Times New Roman"/>
          <w:sz w:val="28"/>
          <w:szCs w:val="28"/>
          <w:lang w:val="uk-UA"/>
        </w:rPr>
        <w:t>1947</w:t>
      </w:r>
      <w:r w:rsidR="005911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262" w:rsidRPr="00C46565">
        <w:rPr>
          <w:rFonts w:ascii="Times New Roman" w:hAnsi="Times New Roman" w:cs="Times New Roman"/>
          <w:sz w:val="28"/>
          <w:szCs w:val="28"/>
          <w:lang w:val="uk-UA"/>
        </w:rPr>
        <w:t>рр</w:t>
      </w:r>
      <w:r w:rsidR="00591114">
        <w:rPr>
          <w:rFonts w:ascii="Times New Roman" w:hAnsi="Times New Roman" w:cs="Times New Roman"/>
          <w:sz w:val="28"/>
          <w:szCs w:val="28"/>
          <w:lang w:val="uk-UA"/>
        </w:rPr>
        <w:t>.)»</w:t>
      </w:r>
      <w:r w:rsidR="00626262" w:rsidRPr="00C46565">
        <w:rPr>
          <w:rFonts w:ascii="Times New Roman" w:hAnsi="Times New Roman" w:cs="Times New Roman"/>
          <w:sz w:val="28"/>
          <w:szCs w:val="28"/>
          <w:lang w:val="uk-UA"/>
        </w:rPr>
        <w:t>, та інші.</w:t>
      </w:r>
      <w:r w:rsidR="00E225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1E49" w:rsidRPr="00591114" w:rsidRDefault="004A3ACA" w:rsidP="00591114">
      <w:pPr>
        <w:tabs>
          <w:tab w:val="right" w:pos="9639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56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7041B" w:rsidRPr="00C46565">
        <w:rPr>
          <w:rFonts w:ascii="Times New Roman" w:hAnsi="Times New Roman" w:cs="Times New Roman"/>
          <w:sz w:val="28"/>
          <w:szCs w:val="28"/>
          <w:lang w:val="uk-UA"/>
        </w:rPr>
        <w:t>ивчаючи тему</w:t>
      </w:r>
      <w:r w:rsidR="00591114">
        <w:rPr>
          <w:rFonts w:ascii="Times New Roman" w:hAnsi="Times New Roman" w:cs="Times New Roman"/>
          <w:sz w:val="28"/>
          <w:szCs w:val="28"/>
        </w:rPr>
        <w:t xml:space="preserve">: </w:t>
      </w:r>
      <w:r w:rsidR="00591114">
        <w:rPr>
          <w:rFonts w:ascii="Times New Roman" w:hAnsi="Times New Roman" w:cs="Times New Roman"/>
          <w:sz w:val="28"/>
          <w:szCs w:val="28"/>
          <w:lang w:val="uk-UA"/>
        </w:rPr>
        <w:t>«Боротьба ОУН – УПА» можна</w:t>
      </w:r>
      <w:r w:rsidR="0007041B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1114">
        <w:rPr>
          <w:rFonts w:ascii="Times New Roman" w:hAnsi="Times New Roman" w:cs="Times New Roman"/>
          <w:sz w:val="28"/>
          <w:szCs w:val="28"/>
          <w:lang w:val="uk-UA"/>
        </w:rPr>
        <w:t>ознайомити</w:t>
      </w:r>
      <w:r w:rsidR="00E225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041B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учнів з Декалогом </w:t>
      </w:r>
      <w:r w:rsidR="0059111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7041B" w:rsidRPr="00C46565">
        <w:rPr>
          <w:rFonts w:ascii="Times New Roman" w:hAnsi="Times New Roman" w:cs="Times New Roman"/>
          <w:sz w:val="28"/>
          <w:szCs w:val="28"/>
          <w:lang w:val="uk-UA"/>
        </w:rPr>
        <w:t>Десять заповідей українського націоналіста</w:t>
      </w:r>
      <w:r w:rsidR="00591114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07041B" w:rsidRPr="00C46565" w:rsidRDefault="00591114" w:rsidP="00C46565">
      <w:pPr>
        <w:tabs>
          <w:tab w:val="right" w:pos="9639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7041B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Я – Дух </w:t>
      </w:r>
      <w:r w:rsidR="000D60B7" w:rsidRPr="00C46565">
        <w:rPr>
          <w:rFonts w:ascii="Times New Roman" w:hAnsi="Times New Roman" w:cs="Times New Roman"/>
          <w:sz w:val="28"/>
          <w:szCs w:val="28"/>
          <w:lang w:val="uk-UA"/>
        </w:rPr>
        <w:t>одвічної стихії</w:t>
      </w:r>
      <w:r w:rsidR="0007041B" w:rsidRPr="00C46565">
        <w:rPr>
          <w:rFonts w:ascii="Times New Roman" w:hAnsi="Times New Roman" w:cs="Times New Roman"/>
          <w:sz w:val="28"/>
          <w:szCs w:val="28"/>
          <w:lang w:val="uk-UA"/>
        </w:rPr>
        <w:t>, що зберіг Тебе від татарської потопи й поставив на грані</w:t>
      </w:r>
      <w:r w:rsidR="00E225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041B" w:rsidRPr="00C46565">
        <w:rPr>
          <w:rFonts w:ascii="Times New Roman" w:hAnsi="Times New Roman" w:cs="Times New Roman"/>
          <w:sz w:val="28"/>
          <w:szCs w:val="28"/>
          <w:lang w:val="uk-UA"/>
        </w:rPr>
        <w:t>двох світів творити нове життя</w:t>
      </w:r>
      <w:r w:rsidR="00347CB7" w:rsidRPr="00C46565">
        <w:rPr>
          <w:rFonts w:ascii="Times New Roman" w:hAnsi="Times New Roman" w:cs="Times New Roman"/>
          <w:sz w:val="28"/>
          <w:szCs w:val="28"/>
        </w:rPr>
        <w:t>:</w:t>
      </w:r>
    </w:p>
    <w:p w:rsidR="00347CB7" w:rsidRPr="00C46565" w:rsidRDefault="00FB34CF" w:rsidP="00C46565">
      <w:pPr>
        <w:pStyle w:val="a3"/>
        <w:tabs>
          <w:tab w:val="right" w:pos="9639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56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A7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CB7" w:rsidRPr="00C46565">
        <w:rPr>
          <w:rFonts w:ascii="Times New Roman" w:hAnsi="Times New Roman" w:cs="Times New Roman"/>
          <w:sz w:val="28"/>
          <w:szCs w:val="28"/>
          <w:lang w:val="uk-UA"/>
        </w:rPr>
        <w:t>Здобудеш Українську державу або згинеш у боротьбі за неї.</w:t>
      </w:r>
    </w:p>
    <w:p w:rsidR="00347CB7" w:rsidRPr="00C46565" w:rsidRDefault="00FB34CF" w:rsidP="00C46565">
      <w:pPr>
        <w:pStyle w:val="a3"/>
        <w:tabs>
          <w:tab w:val="right" w:pos="9639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565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A7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CB7" w:rsidRPr="00C46565">
        <w:rPr>
          <w:rFonts w:ascii="Times New Roman" w:hAnsi="Times New Roman" w:cs="Times New Roman"/>
          <w:sz w:val="28"/>
          <w:szCs w:val="28"/>
          <w:lang w:val="uk-UA"/>
        </w:rPr>
        <w:t>Не дозволиш нікому плямити слави, ні честі Твоєї Нації.</w:t>
      </w:r>
    </w:p>
    <w:p w:rsidR="00347CB7" w:rsidRPr="00C46565" w:rsidRDefault="00B83038" w:rsidP="00C46565">
      <w:pPr>
        <w:pStyle w:val="a3"/>
        <w:tabs>
          <w:tab w:val="right" w:pos="9639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56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7A7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CB7" w:rsidRPr="00C46565">
        <w:rPr>
          <w:rFonts w:ascii="Times New Roman" w:hAnsi="Times New Roman" w:cs="Times New Roman"/>
          <w:sz w:val="28"/>
          <w:szCs w:val="28"/>
          <w:lang w:val="uk-UA"/>
        </w:rPr>
        <w:t>Пам’ятай про великі дні наших визвольних</w:t>
      </w:r>
      <w:r w:rsidR="00E225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CB7" w:rsidRPr="00C46565">
        <w:rPr>
          <w:rFonts w:ascii="Times New Roman" w:hAnsi="Times New Roman" w:cs="Times New Roman"/>
          <w:sz w:val="28"/>
          <w:szCs w:val="28"/>
          <w:lang w:val="uk-UA"/>
        </w:rPr>
        <w:t>Змагань.</w:t>
      </w:r>
    </w:p>
    <w:p w:rsidR="00347CB7" w:rsidRPr="00C46565" w:rsidRDefault="00B83038" w:rsidP="00C46565">
      <w:pPr>
        <w:pStyle w:val="a3"/>
        <w:tabs>
          <w:tab w:val="right" w:pos="9639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565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7A7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CB7" w:rsidRPr="00C46565">
        <w:rPr>
          <w:rFonts w:ascii="Times New Roman" w:hAnsi="Times New Roman" w:cs="Times New Roman"/>
          <w:sz w:val="28"/>
          <w:szCs w:val="28"/>
          <w:lang w:val="uk-UA"/>
        </w:rPr>
        <w:t>Будь гордий із того, що Ти є спадкоємцем боротьби за славу Володимирового Тризуба.</w:t>
      </w:r>
    </w:p>
    <w:p w:rsidR="00347CB7" w:rsidRPr="00C46565" w:rsidRDefault="00B83038" w:rsidP="00C46565">
      <w:pPr>
        <w:pStyle w:val="a3"/>
        <w:tabs>
          <w:tab w:val="right" w:pos="9639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565">
        <w:rPr>
          <w:rFonts w:ascii="Times New Roman" w:hAnsi="Times New Roman" w:cs="Times New Roman"/>
          <w:sz w:val="28"/>
          <w:szCs w:val="28"/>
          <w:lang w:val="uk-UA"/>
        </w:rPr>
        <w:lastRenderedPageBreak/>
        <w:t>5.</w:t>
      </w:r>
      <w:r w:rsidR="007A7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CB7" w:rsidRPr="00C46565">
        <w:rPr>
          <w:rFonts w:ascii="Times New Roman" w:hAnsi="Times New Roman" w:cs="Times New Roman"/>
          <w:sz w:val="28"/>
          <w:szCs w:val="28"/>
          <w:lang w:val="uk-UA"/>
        </w:rPr>
        <w:t>Помстися за смерть великих Лицарів.</w:t>
      </w:r>
    </w:p>
    <w:p w:rsidR="00347CB7" w:rsidRPr="00C46565" w:rsidRDefault="00B83038" w:rsidP="00C46565">
      <w:pPr>
        <w:pStyle w:val="a3"/>
        <w:tabs>
          <w:tab w:val="right" w:pos="9639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565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7A7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CB7" w:rsidRPr="00C46565">
        <w:rPr>
          <w:rFonts w:ascii="Times New Roman" w:hAnsi="Times New Roman" w:cs="Times New Roman"/>
          <w:sz w:val="28"/>
          <w:szCs w:val="28"/>
          <w:lang w:val="uk-UA"/>
        </w:rPr>
        <w:t>Про славу говори не з тим, з ким можна, а з тим, з ким треба.</w:t>
      </w:r>
    </w:p>
    <w:p w:rsidR="00347CB7" w:rsidRPr="00C46565" w:rsidRDefault="00B83038" w:rsidP="00C46565">
      <w:pPr>
        <w:pStyle w:val="a3"/>
        <w:tabs>
          <w:tab w:val="right" w:pos="9639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565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7A7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CB7" w:rsidRPr="00C46565">
        <w:rPr>
          <w:rFonts w:ascii="Times New Roman" w:hAnsi="Times New Roman" w:cs="Times New Roman"/>
          <w:sz w:val="28"/>
          <w:szCs w:val="28"/>
          <w:lang w:val="uk-UA"/>
        </w:rPr>
        <w:t>Не завагаєшся виконати найнебезпечнішого вчинку, якщо цього вимагатиме добро справи.</w:t>
      </w:r>
    </w:p>
    <w:p w:rsidR="00347CB7" w:rsidRPr="00C46565" w:rsidRDefault="00B83038" w:rsidP="00C46565">
      <w:pPr>
        <w:pStyle w:val="a3"/>
        <w:tabs>
          <w:tab w:val="right" w:pos="9639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565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7A7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CB7" w:rsidRPr="00C46565">
        <w:rPr>
          <w:rFonts w:ascii="Times New Roman" w:hAnsi="Times New Roman" w:cs="Times New Roman"/>
          <w:sz w:val="28"/>
          <w:szCs w:val="28"/>
          <w:lang w:val="uk-UA"/>
        </w:rPr>
        <w:t>Ненавистю й безоглядною боротьбою прийматимеш ворогів Твоєї Нації.</w:t>
      </w:r>
    </w:p>
    <w:p w:rsidR="00347CB7" w:rsidRPr="00C46565" w:rsidRDefault="00B83038" w:rsidP="00C46565">
      <w:pPr>
        <w:pStyle w:val="a3"/>
        <w:tabs>
          <w:tab w:val="right" w:pos="9639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565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7A7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1F7" w:rsidRPr="00C46565">
        <w:rPr>
          <w:rFonts w:ascii="Times New Roman" w:hAnsi="Times New Roman" w:cs="Times New Roman"/>
          <w:sz w:val="28"/>
          <w:szCs w:val="28"/>
          <w:lang w:val="uk-UA"/>
        </w:rPr>
        <w:t>Ні просьби,</w:t>
      </w:r>
      <w:r w:rsidR="00347CB7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1F7" w:rsidRPr="00C4656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47CB7" w:rsidRPr="00C46565">
        <w:rPr>
          <w:rFonts w:ascii="Times New Roman" w:hAnsi="Times New Roman" w:cs="Times New Roman"/>
          <w:sz w:val="28"/>
          <w:szCs w:val="28"/>
          <w:lang w:val="uk-UA"/>
        </w:rPr>
        <w:t>і тортури, ні смерть не приневолять Тебе виявити тайну.</w:t>
      </w:r>
    </w:p>
    <w:p w:rsidR="00347CB7" w:rsidRPr="00C46565" w:rsidRDefault="00B83038" w:rsidP="00C46565">
      <w:pPr>
        <w:pStyle w:val="a3"/>
        <w:tabs>
          <w:tab w:val="right" w:pos="9639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565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7A7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CB7" w:rsidRPr="00C46565">
        <w:rPr>
          <w:rFonts w:ascii="Times New Roman" w:hAnsi="Times New Roman" w:cs="Times New Roman"/>
          <w:sz w:val="28"/>
          <w:szCs w:val="28"/>
          <w:lang w:val="uk-UA"/>
        </w:rPr>
        <w:t>Змагатимеш до поширення сил</w:t>
      </w:r>
      <w:r w:rsidR="004F71F7" w:rsidRPr="00C46565">
        <w:rPr>
          <w:rFonts w:ascii="Times New Roman" w:hAnsi="Times New Roman" w:cs="Times New Roman"/>
          <w:sz w:val="28"/>
          <w:szCs w:val="28"/>
          <w:lang w:val="uk-UA"/>
        </w:rPr>
        <w:t>и, слави, багатства й простору Української</w:t>
      </w:r>
      <w:r w:rsidR="00E225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1F7" w:rsidRPr="00C4656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47CB7" w:rsidRPr="00C46565">
        <w:rPr>
          <w:rFonts w:ascii="Times New Roman" w:hAnsi="Times New Roman" w:cs="Times New Roman"/>
          <w:sz w:val="28"/>
          <w:szCs w:val="28"/>
          <w:lang w:val="uk-UA"/>
        </w:rPr>
        <w:t>ержави.</w:t>
      </w:r>
      <w:r w:rsidR="007A7DF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244F9" w:rsidRPr="00C46565" w:rsidRDefault="007A7DF0" w:rsidP="00C46565">
      <w:pPr>
        <w:tabs>
          <w:tab w:val="right" w:pos="9639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Такі</w:t>
      </w:r>
      <w:r w:rsidR="00626262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уроки є надзвичайно </w:t>
      </w:r>
      <w:r w:rsidR="004A3ACA" w:rsidRPr="00C46565">
        <w:rPr>
          <w:rFonts w:ascii="Times New Roman" w:hAnsi="Times New Roman" w:cs="Times New Roman"/>
          <w:sz w:val="28"/>
          <w:szCs w:val="28"/>
          <w:lang w:val="uk-UA"/>
        </w:rPr>
        <w:t>емоційними і</w:t>
      </w:r>
      <w:r w:rsidR="00626262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хвилюючими</w:t>
      </w:r>
      <w:r w:rsidR="00784009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Під час проведення цих занять</w:t>
      </w:r>
      <w:r w:rsidR="00784009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можна розкрити таку людську якість, як самопожертва в ім’</w:t>
      </w:r>
      <w:r w:rsidR="00371D5C" w:rsidRPr="00C46565">
        <w:rPr>
          <w:rFonts w:ascii="Times New Roman" w:hAnsi="Times New Roman" w:cs="Times New Roman"/>
          <w:sz w:val="28"/>
          <w:szCs w:val="28"/>
          <w:lang w:val="uk-UA"/>
        </w:rPr>
        <w:t>я дер</w:t>
      </w:r>
      <w:r w:rsidR="001061FD" w:rsidRPr="00C46565">
        <w:rPr>
          <w:rFonts w:ascii="Times New Roman" w:hAnsi="Times New Roman" w:cs="Times New Roman"/>
          <w:sz w:val="28"/>
          <w:szCs w:val="28"/>
          <w:lang w:val="uk-UA"/>
        </w:rPr>
        <w:t>жави та нації.</w:t>
      </w:r>
      <w:r w:rsidR="00E225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61FD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Історія України, </w:t>
      </w:r>
      <w:r w:rsidR="00371D5C" w:rsidRPr="00C46565">
        <w:rPr>
          <w:rFonts w:ascii="Times New Roman" w:hAnsi="Times New Roman" w:cs="Times New Roman"/>
          <w:sz w:val="28"/>
          <w:szCs w:val="28"/>
          <w:lang w:val="uk-UA"/>
        </w:rPr>
        <w:t>її державності – це не тільки події, а й історичні постаті, на прикладах життя, діяльності і боротьби за державу</w:t>
      </w:r>
      <w:r w:rsidR="00632873" w:rsidRPr="00C4656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видатних гетьманів 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озацтва Б. Хмельницького, І. Мазепи, П. Орлика</w:t>
      </w:r>
      <w:r w:rsidR="00371D5C" w:rsidRPr="00C46565">
        <w:rPr>
          <w:rFonts w:ascii="Times New Roman" w:hAnsi="Times New Roman" w:cs="Times New Roman"/>
          <w:sz w:val="28"/>
          <w:szCs w:val="28"/>
          <w:lang w:val="uk-UA"/>
        </w:rPr>
        <w:t>, цілого українського народу і йог</w:t>
      </w:r>
      <w:r>
        <w:rPr>
          <w:rFonts w:ascii="Times New Roman" w:hAnsi="Times New Roman" w:cs="Times New Roman"/>
          <w:sz w:val="28"/>
          <w:szCs w:val="28"/>
          <w:lang w:val="uk-UA"/>
        </w:rPr>
        <w:t>о найкращих представників – Т. Шевченка, В. </w:t>
      </w:r>
      <w:r w:rsidR="00371D5C" w:rsidRPr="00C46565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инниченка, М. Міхновського, С. Петлюри, С. </w:t>
      </w:r>
      <w:r w:rsidR="001061FD" w:rsidRPr="00C46565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андери висвітлюється національна</w:t>
      </w:r>
      <w:r w:rsidR="004A3ACA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гідність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нашого народу і </w:t>
      </w:r>
      <w:r w:rsidR="004A3ACA" w:rsidRPr="00C46565">
        <w:rPr>
          <w:rFonts w:ascii="Times New Roman" w:hAnsi="Times New Roman" w:cs="Times New Roman"/>
          <w:sz w:val="28"/>
          <w:szCs w:val="28"/>
          <w:lang w:val="uk-UA"/>
        </w:rPr>
        <w:t>його прагнення.</w:t>
      </w:r>
    </w:p>
    <w:p w:rsidR="00784009" w:rsidRPr="00C46565" w:rsidRDefault="007A7DF0" w:rsidP="00A147DA">
      <w:pPr>
        <w:tabs>
          <w:tab w:val="right" w:pos="9639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заняттях з історії використовується</w:t>
      </w:r>
      <w:r w:rsidR="001061FD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різні форми та методи роботи: </w:t>
      </w:r>
      <w:r w:rsidR="00D244F9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робота в групах і парах, рольова гра, дискусії,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244F9" w:rsidRPr="00C46565">
        <w:rPr>
          <w:rFonts w:ascii="Times New Roman" w:hAnsi="Times New Roman" w:cs="Times New Roman"/>
          <w:sz w:val="28"/>
          <w:szCs w:val="28"/>
          <w:lang w:val="uk-UA"/>
        </w:rPr>
        <w:t>мозковий штурм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244F9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244F9" w:rsidRPr="00C46565">
        <w:rPr>
          <w:rFonts w:ascii="Times New Roman" w:hAnsi="Times New Roman" w:cs="Times New Roman"/>
          <w:sz w:val="28"/>
          <w:szCs w:val="28"/>
          <w:lang w:val="uk-UA"/>
        </w:rPr>
        <w:t>займи позицію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244F9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, метод </w:t>
      </w:r>
      <w:r w:rsidR="00A147D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244F9" w:rsidRPr="00C46565">
        <w:rPr>
          <w:rFonts w:ascii="Times New Roman" w:hAnsi="Times New Roman" w:cs="Times New Roman"/>
          <w:sz w:val="28"/>
          <w:szCs w:val="28"/>
          <w:lang w:val="uk-UA"/>
        </w:rPr>
        <w:t>Прес</w:t>
      </w:r>
      <w:r w:rsidR="00A147D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7041B" w:rsidRPr="00C465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244F9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учнівські проекти тощо. </w:t>
      </w:r>
      <w:r w:rsidR="00784009" w:rsidRPr="00C46565">
        <w:rPr>
          <w:rFonts w:ascii="Times New Roman" w:hAnsi="Times New Roman" w:cs="Times New Roman"/>
          <w:sz w:val="28"/>
          <w:szCs w:val="28"/>
          <w:lang w:val="uk-UA"/>
        </w:rPr>
        <w:t>Саме уроки історії дають можливість формувати предметно-історичні компетентності патріотичного виховання</w:t>
      </w:r>
      <w:r w:rsidR="00A147DA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784009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47DA" w:rsidRPr="008E2AA5">
        <w:rPr>
          <w:rFonts w:ascii="Times New Roman" w:hAnsi="Times New Roman" w:cs="Times New Roman"/>
          <w:i/>
          <w:sz w:val="28"/>
          <w:szCs w:val="28"/>
          <w:lang w:val="uk-UA"/>
        </w:rPr>
        <w:t>хронологічну</w:t>
      </w:r>
      <w:r w:rsidR="00A147DA" w:rsidRPr="008E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47DA">
        <w:rPr>
          <w:rFonts w:ascii="Times New Roman" w:hAnsi="Times New Roman" w:cs="Times New Roman"/>
          <w:sz w:val="28"/>
          <w:szCs w:val="28"/>
          <w:lang w:val="uk-UA"/>
        </w:rPr>
        <w:t>(розгляд суспільних явищ у розвитку та</w:t>
      </w:r>
      <w:r w:rsidR="00784009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конкретно-історичних умовах певного часу); </w:t>
      </w:r>
      <w:r w:rsidR="00A147DA" w:rsidRPr="008E2AA5">
        <w:rPr>
          <w:rFonts w:ascii="Times New Roman" w:hAnsi="Times New Roman" w:cs="Times New Roman"/>
          <w:i/>
          <w:sz w:val="28"/>
          <w:szCs w:val="28"/>
          <w:lang w:val="uk-UA"/>
        </w:rPr>
        <w:t>просторову</w:t>
      </w:r>
      <w:r w:rsidR="00A147DA" w:rsidRPr="008E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47DA">
        <w:rPr>
          <w:rFonts w:ascii="Times New Roman" w:hAnsi="Times New Roman" w:cs="Times New Roman"/>
          <w:sz w:val="28"/>
          <w:szCs w:val="28"/>
          <w:lang w:val="uk-UA"/>
        </w:rPr>
        <w:t>(використання карти, пояснення причин та наслідків</w:t>
      </w:r>
      <w:r w:rsidR="00784009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історичних подій);</w:t>
      </w:r>
      <w:r w:rsidR="00A147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4009" w:rsidRPr="008E2AA5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A147DA" w:rsidRPr="008E2AA5">
        <w:rPr>
          <w:rFonts w:ascii="Times New Roman" w:hAnsi="Times New Roman" w:cs="Times New Roman"/>
          <w:i/>
          <w:sz w:val="28"/>
          <w:szCs w:val="28"/>
          <w:lang w:val="uk-UA"/>
        </w:rPr>
        <w:t>нформаційну</w:t>
      </w:r>
      <w:r w:rsidR="00A147DA" w:rsidRPr="008E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47DA">
        <w:rPr>
          <w:rFonts w:ascii="Times New Roman" w:hAnsi="Times New Roman" w:cs="Times New Roman"/>
          <w:sz w:val="28"/>
          <w:szCs w:val="28"/>
          <w:lang w:val="uk-UA"/>
        </w:rPr>
        <w:t>(самостійна інтерпретація</w:t>
      </w:r>
      <w:r w:rsidR="00784009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зміст</w:t>
      </w:r>
      <w:r w:rsidR="00A147DA">
        <w:rPr>
          <w:rFonts w:ascii="Times New Roman" w:hAnsi="Times New Roman" w:cs="Times New Roman"/>
          <w:sz w:val="28"/>
          <w:szCs w:val="28"/>
          <w:lang w:val="uk-UA"/>
        </w:rPr>
        <w:t>у історичних джерел, виявлення різних точок</w:t>
      </w:r>
      <w:r w:rsidR="00784009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зору); </w:t>
      </w:r>
      <w:r w:rsidR="00A147DA" w:rsidRPr="008E2AA5">
        <w:rPr>
          <w:rFonts w:ascii="Times New Roman" w:hAnsi="Times New Roman" w:cs="Times New Roman"/>
          <w:i/>
          <w:sz w:val="28"/>
          <w:szCs w:val="28"/>
          <w:lang w:val="uk-UA"/>
        </w:rPr>
        <w:t>мовленнєву</w:t>
      </w:r>
      <w:r w:rsidR="00784009" w:rsidRPr="008E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47DA">
        <w:rPr>
          <w:rFonts w:ascii="Times New Roman" w:hAnsi="Times New Roman" w:cs="Times New Roman"/>
          <w:sz w:val="28"/>
          <w:szCs w:val="28"/>
          <w:lang w:val="uk-UA"/>
        </w:rPr>
        <w:t>(реконструювання образів</w:t>
      </w:r>
      <w:r w:rsidR="00784009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минулого в словесній формі)</w:t>
      </w:r>
      <w:r w:rsidR="00E468C2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A147DA" w:rsidRPr="008E2AA5">
        <w:rPr>
          <w:rFonts w:ascii="Times New Roman" w:hAnsi="Times New Roman" w:cs="Times New Roman"/>
          <w:i/>
          <w:sz w:val="28"/>
          <w:szCs w:val="28"/>
          <w:lang w:val="uk-UA"/>
        </w:rPr>
        <w:t>логічну</w:t>
      </w:r>
      <w:r w:rsidR="00E468C2" w:rsidRPr="008E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47DA">
        <w:rPr>
          <w:rFonts w:ascii="Times New Roman" w:hAnsi="Times New Roman" w:cs="Times New Roman"/>
          <w:sz w:val="28"/>
          <w:szCs w:val="28"/>
          <w:lang w:val="uk-UA"/>
        </w:rPr>
        <w:t>(визначення ролі</w:t>
      </w:r>
      <w:r w:rsidR="00E468C2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людського фактора в історії</w:t>
      </w:r>
      <w:r w:rsidR="00E468C2" w:rsidRPr="00C465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147DA">
        <w:rPr>
          <w:rFonts w:ascii="Times New Roman" w:hAnsi="Times New Roman" w:cs="Times New Roman"/>
          <w:sz w:val="28"/>
          <w:szCs w:val="28"/>
          <w:lang w:val="uk-UA"/>
        </w:rPr>
        <w:t>(</w:t>
      </w:r>
      <w:bookmarkStart w:id="0" w:name="_GoBack"/>
      <w:r w:rsidR="008E2AA5" w:rsidRPr="008E2AA5">
        <w:rPr>
          <w:rFonts w:ascii="Times New Roman" w:hAnsi="Times New Roman" w:cs="Times New Roman"/>
          <w:sz w:val="28"/>
          <w:szCs w:val="28"/>
          <w:lang w:val="uk-UA"/>
        </w:rPr>
        <w:t>); аксіологічну</w:t>
      </w:r>
      <w:r w:rsidR="008E2AA5" w:rsidRPr="00C465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End w:id="0"/>
      <w:r w:rsidR="00A147DA">
        <w:rPr>
          <w:rFonts w:ascii="Times New Roman" w:hAnsi="Times New Roman" w:cs="Times New Roman"/>
          <w:sz w:val="28"/>
          <w:szCs w:val="28"/>
          <w:lang w:val="uk-UA"/>
        </w:rPr>
        <w:t>визначення власної позиції</w:t>
      </w:r>
      <w:r w:rsidR="00E468C2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щодо суперечливих питань історії).</w:t>
      </w:r>
    </w:p>
    <w:p w:rsidR="00FA4B05" w:rsidRDefault="000D60B7" w:rsidP="00C46565">
      <w:pPr>
        <w:tabs>
          <w:tab w:val="right" w:pos="9639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565">
        <w:rPr>
          <w:rFonts w:ascii="Times New Roman" w:hAnsi="Times New Roman" w:cs="Times New Roman"/>
          <w:sz w:val="28"/>
          <w:szCs w:val="28"/>
          <w:lang w:val="uk-UA"/>
        </w:rPr>
        <w:t>Навчання на уроках історії спрямовує на твор</w:t>
      </w:r>
      <w:r w:rsidR="00D1780A" w:rsidRPr="00C46565">
        <w:rPr>
          <w:rFonts w:ascii="Times New Roman" w:hAnsi="Times New Roman" w:cs="Times New Roman"/>
          <w:sz w:val="28"/>
          <w:szCs w:val="28"/>
          <w:lang w:val="uk-UA"/>
        </w:rPr>
        <w:t>чий розвиток особистості учня,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розвиває ч</w:t>
      </w:r>
      <w:r w:rsidR="00A147DA">
        <w:rPr>
          <w:rFonts w:ascii="Times New Roman" w:hAnsi="Times New Roman" w:cs="Times New Roman"/>
          <w:sz w:val="28"/>
          <w:szCs w:val="28"/>
          <w:lang w:val="uk-UA"/>
        </w:rPr>
        <w:t xml:space="preserve">уттєво-емоційні здібності 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необхідні для формування гідного 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lastRenderedPageBreak/>
        <w:t>громадянина своєї держави. Великий вплив на учнівську психологію має ідея, що українці – це мирна нація, яка не пересл</w:t>
      </w:r>
      <w:r w:rsidR="00FA4B05">
        <w:rPr>
          <w:rFonts w:ascii="Times New Roman" w:hAnsi="Times New Roman" w:cs="Times New Roman"/>
          <w:sz w:val="28"/>
          <w:szCs w:val="28"/>
          <w:lang w:val="uk-UA"/>
        </w:rPr>
        <w:t>ідує ніяких загарбницьких цілей, проте</w:t>
      </w:r>
      <w:r w:rsidR="00A147DA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а двадцять тр</w:t>
      </w:r>
      <w:r w:rsidR="00A147DA">
        <w:rPr>
          <w:rFonts w:ascii="Times New Roman" w:hAnsi="Times New Roman" w:cs="Times New Roman"/>
          <w:sz w:val="28"/>
          <w:szCs w:val="28"/>
          <w:lang w:val="uk-UA"/>
        </w:rPr>
        <w:t>етьому році незалежності</w:t>
      </w:r>
      <w:r w:rsidR="00E832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147DA">
        <w:rPr>
          <w:rFonts w:ascii="Times New Roman" w:hAnsi="Times New Roman" w:cs="Times New Roman"/>
          <w:sz w:val="28"/>
          <w:szCs w:val="28"/>
          <w:lang w:val="uk-UA"/>
        </w:rPr>
        <w:t xml:space="preserve"> українці змушені</w:t>
      </w:r>
      <w:r w:rsidR="00E225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B05">
        <w:rPr>
          <w:rFonts w:ascii="Times New Roman" w:hAnsi="Times New Roman" w:cs="Times New Roman"/>
          <w:sz w:val="28"/>
          <w:szCs w:val="28"/>
          <w:lang w:val="uk-UA"/>
        </w:rPr>
        <w:t>боронити її</w:t>
      </w:r>
      <w:r w:rsidR="00E027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A4B05">
        <w:rPr>
          <w:rFonts w:ascii="Times New Roman" w:hAnsi="Times New Roman" w:cs="Times New Roman"/>
          <w:sz w:val="28"/>
          <w:szCs w:val="28"/>
          <w:lang w:val="uk-UA"/>
        </w:rPr>
        <w:t>Діяльність у</w:t>
      </w:r>
      <w:r w:rsidR="00E02790">
        <w:rPr>
          <w:rFonts w:ascii="Times New Roman" w:hAnsi="Times New Roman" w:cs="Times New Roman"/>
          <w:sz w:val="28"/>
          <w:szCs w:val="28"/>
          <w:lang w:val="uk-UA"/>
        </w:rPr>
        <w:t>чні</w:t>
      </w:r>
      <w:r w:rsidR="00FA4B05">
        <w:rPr>
          <w:rFonts w:ascii="Times New Roman" w:hAnsi="Times New Roman" w:cs="Times New Roman"/>
          <w:sz w:val="28"/>
          <w:szCs w:val="28"/>
          <w:lang w:val="uk-UA"/>
        </w:rPr>
        <w:t xml:space="preserve">в доречно спрямовувати </w:t>
      </w:r>
      <w:r w:rsidR="00B04250">
        <w:rPr>
          <w:rFonts w:ascii="Times New Roman" w:hAnsi="Times New Roman" w:cs="Times New Roman"/>
          <w:sz w:val="28"/>
          <w:szCs w:val="28"/>
          <w:lang w:val="uk-UA"/>
        </w:rPr>
        <w:t>в цей період</w:t>
      </w:r>
      <w:r w:rsidR="00FA4B05">
        <w:rPr>
          <w:rFonts w:ascii="Times New Roman" w:hAnsi="Times New Roman" w:cs="Times New Roman"/>
          <w:sz w:val="28"/>
          <w:szCs w:val="28"/>
          <w:lang w:val="uk-UA"/>
        </w:rPr>
        <w:t xml:space="preserve"> на допомогу</w:t>
      </w:r>
      <w:r w:rsidR="00E225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захисникам</w:t>
      </w:r>
      <w:r w:rsidR="00E225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Батьківщини</w:t>
      </w:r>
      <w:r w:rsidR="00E02790">
        <w:rPr>
          <w:rFonts w:ascii="Times New Roman" w:hAnsi="Times New Roman" w:cs="Times New Roman"/>
          <w:sz w:val="28"/>
          <w:szCs w:val="28"/>
          <w:lang w:val="uk-UA"/>
        </w:rPr>
        <w:t>, які боронять на сході українську державу</w:t>
      </w:r>
      <w:r w:rsidR="00FA4B05">
        <w:rPr>
          <w:rFonts w:ascii="Times New Roman" w:hAnsi="Times New Roman" w:cs="Times New Roman"/>
          <w:sz w:val="28"/>
          <w:szCs w:val="28"/>
          <w:lang w:val="uk-UA"/>
        </w:rPr>
        <w:t>: проведення</w:t>
      </w:r>
      <w:r w:rsidR="00D1780A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ярмарок декоративно-ужиткового мистецтва та кулінарних виробів</w:t>
      </w:r>
      <w:r w:rsidR="00FA4B05">
        <w:rPr>
          <w:rFonts w:ascii="Times New Roman" w:hAnsi="Times New Roman" w:cs="Times New Roman"/>
          <w:sz w:val="28"/>
          <w:szCs w:val="28"/>
          <w:lang w:val="uk-UA"/>
        </w:rPr>
        <w:t>, збір благодійних пожертв</w:t>
      </w:r>
      <w:r w:rsidR="00D1780A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на потреби учасників АТО</w:t>
      </w:r>
      <w:r w:rsidR="00FA4B05">
        <w:rPr>
          <w:rFonts w:ascii="Times New Roman" w:hAnsi="Times New Roman" w:cs="Times New Roman"/>
          <w:sz w:val="28"/>
          <w:szCs w:val="28"/>
          <w:lang w:val="uk-UA"/>
        </w:rPr>
        <w:t xml:space="preserve"> (купівля ліків</w:t>
      </w:r>
      <w:r w:rsidR="00693DB3" w:rsidRPr="00C4656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A4B05">
        <w:rPr>
          <w:rFonts w:ascii="Times New Roman" w:hAnsi="Times New Roman" w:cs="Times New Roman"/>
          <w:sz w:val="28"/>
          <w:szCs w:val="28"/>
          <w:lang w:val="uk-UA"/>
        </w:rPr>
        <w:t>, участь в акціях, збір теплих речей для воїнів-захисників.</w:t>
      </w:r>
    </w:p>
    <w:p w:rsidR="00864F68" w:rsidRPr="00B04250" w:rsidRDefault="00864F68" w:rsidP="00B04250">
      <w:pPr>
        <w:tabs>
          <w:tab w:val="right" w:pos="9639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56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76869">
        <w:rPr>
          <w:rFonts w:ascii="Times New Roman" w:hAnsi="Times New Roman" w:cs="Times New Roman"/>
          <w:sz w:val="28"/>
          <w:szCs w:val="28"/>
          <w:lang w:val="uk-UA"/>
        </w:rPr>
        <w:t>країна є полі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етнічною державою, а народи на її території мають певні відмінності в життєвому устрої, культурі, традиціях і звичаях,</w:t>
      </w:r>
      <w:r w:rsidR="00693DB3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тому необхідно,</w:t>
      </w:r>
      <w:r w:rsidR="00693DB3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щоб національна ідея стала спільною для всього населення України. Державний патріотизм є продуктом соціоцентричної</w:t>
      </w:r>
      <w:r w:rsidR="007862DB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концепції, яка розглядає людину як засіб досягнення суспільного прогресу. Головною тенденцією патріотичного виховання є формування ціннісного ставлення особистості до сво</w:t>
      </w:r>
      <w:r w:rsidR="00B04250">
        <w:rPr>
          <w:rFonts w:ascii="Times New Roman" w:hAnsi="Times New Roman" w:cs="Times New Roman"/>
          <w:sz w:val="28"/>
          <w:szCs w:val="28"/>
          <w:lang w:val="uk-UA"/>
        </w:rPr>
        <w:t>го народу, Батьківщини, держави та</w:t>
      </w:r>
      <w:r w:rsidR="007862DB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нації.</w:t>
      </w:r>
    </w:p>
    <w:p w:rsidR="007862DB" w:rsidRPr="00C46565" w:rsidRDefault="00B04250" w:rsidP="00B04250">
      <w:pPr>
        <w:tabs>
          <w:tab w:val="right" w:pos="9639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державному рівні існує низка</w:t>
      </w:r>
      <w:r w:rsidR="007862DB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нормативно-правових актів з питань патріотичного виховання, зокрема: </w:t>
      </w:r>
      <w:r>
        <w:rPr>
          <w:rFonts w:ascii="Times New Roman" w:hAnsi="Times New Roman" w:cs="Times New Roman"/>
          <w:sz w:val="28"/>
          <w:szCs w:val="28"/>
          <w:lang w:val="uk-UA"/>
        </w:rPr>
        <w:t>«Концепція</w:t>
      </w:r>
      <w:r w:rsidR="007862DB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національно-патріотичного виховання молоді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042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затверджена</w:t>
      </w:r>
      <w:r w:rsidR="007862DB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України у справах сім’ї молоді та спорту, Міністерства освіти і науки України, Міністерства оборони України, Міністерства культури і туризму України від 27.10.2009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№3754/981/538/49</w:t>
      </w:r>
      <w:r w:rsidR="007862DB" w:rsidRPr="00C46565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93DB3" w:rsidRPr="00C46565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онцепція</w:t>
      </w:r>
      <w:r w:rsidR="007862DB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загальнодержавної цільової соціальної програми патріотичн</w:t>
      </w:r>
      <w:r>
        <w:rPr>
          <w:rFonts w:ascii="Times New Roman" w:hAnsi="Times New Roman" w:cs="Times New Roman"/>
          <w:sz w:val="28"/>
          <w:szCs w:val="28"/>
          <w:lang w:val="uk-UA"/>
        </w:rPr>
        <w:t>ого виховання громадян на 2013–</w:t>
      </w:r>
      <w:r w:rsidR="007862DB" w:rsidRPr="00C46565">
        <w:rPr>
          <w:rFonts w:ascii="Times New Roman" w:hAnsi="Times New Roman" w:cs="Times New Roman"/>
          <w:sz w:val="28"/>
          <w:szCs w:val="28"/>
          <w:lang w:val="uk-UA"/>
        </w:rPr>
        <w:t>2017 роки</w:t>
      </w:r>
      <w:r>
        <w:rPr>
          <w:rFonts w:ascii="Times New Roman" w:hAnsi="Times New Roman" w:cs="Times New Roman"/>
          <w:sz w:val="28"/>
          <w:szCs w:val="28"/>
          <w:lang w:val="uk-UA"/>
        </w:rPr>
        <w:t>», затверджена</w:t>
      </w:r>
      <w:r w:rsidR="007862DB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колегією Міністерст</w:t>
      </w:r>
      <w:r w:rsidR="004F71F7" w:rsidRPr="00C46565">
        <w:rPr>
          <w:rFonts w:ascii="Times New Roman" w:hAnsi="Times New Roman" w:cs="Times New Roman"/>
          <w:sz w:val="28"/>
          <w:szCs w:val="28"/>
          <w:lang w:val="uk-UA"/>
        </w:rPr>
        <w:t>ва освіти і науки, молоді та спорту</w:t>
      </w:r>
      <w:r w:rsidR="00693DB3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№ 6/1-21 від 30.05.2012року</w:t>
      </w:r>
      <w:r w:rsidR="004F71F7" w:rsidRPr="00C465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54A6" w:rsidRPr="00C46565" w:rsidRDefault="000154A6" w:rsidP="00C46565">
      <w:pPr>
        <w:tabs>
          <w:tab w:val="right" w:pos="9639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565">
        <w:rPr>
          <w:rFonts w:ascii="Times New Roman" w:hAnsi="Times New Roman" w:cs="Times New Roman"/>
          <w:sz w:val="28"/>
          <w:szCs w:val="28"/>
          <w:lang w:val="uk-UA"/>
        </w:rPr>
        <w:t>Досить цінним і корисним в контексті патріотичного виховання української молоді</w:t>
      </w:r>
      <w:r w:rsidR="00E225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було б створення нового дизайнерського оф</w:t>
      </w:r>
      <w:r w:rsidR="005D4CFD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ормлення палітурок підручників і 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зошитів</w:t>
      </w:r>
      <w:r w:rsidR="005D4CFD" w:rsidRPr="00C46565">
        <w:rPr>
          <w:rFonts w:ascii="Times New Roman" w:hAnsi="Times New Roman" w:cs="Times New Roman"/>
          <w:sz w:val="28"/>
          <w:szCs w:val="28"/>
          <w:lang w:val="uk-UA"/>
        </w:rPr>
        <w:t>. Наша національна історія</w:t>
      </w:r>
      <w:r w:rsidR="00E225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4CFD" w:rsidRPr="00C46565">
        <w:rPr>
          <w:rFonts w:ascii="Times New Roman" w:hAnsi="Times New Roman" w:cs="Times New Roman"/>
          <w:sz w:val="28"/>
          <w:szCs w:val="28"/>
          <w:lang w:val="uk-UA"/>
        </w:rPr>
        <w:t>має духовну основу, тому уроки історії</w:t>
      </w:r>
      <w:r w:rsidR="00E225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4CFD" w:rsidRPr="00C46565">
        <w:rPr>
          <w:rFonts w:ascii="Times New Roman" w:hAnsi="Times New Roman" w:cs="Times New Roman"/>
          <w:sz w:val="28"/>
          <w:szCs w:val="28"/>
          <w:lang w:val="uk-UA"/>
        </w:rPr>
        <w:t>тісно пов’</w:t>
      </w:r>
      <w:r w:rsidR="00B04250">
        <w:rPr>
          <w:rFonts w:ascii="Times New Roman" w:hAnsi="Times New Roman" w:cs="Times New Roman"/>
          <w:sz w:val="28"/>
          <w:szCs w:val="28"/>
          <w:lang w:val="uk-UA"/>
        </w:rPr>
        <w:t>язуються</w:t>
      </w:r>
      <w:r w:rsidR="00E225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4CFD" w:rsidRPr="00C46565">
        <w:rPr>
          <w:rFonts w:ascii="Times New Roman" w:hAnsi="Times New Roman" w:cs="Times New Roman"/>
          <w:sz w:val="28"/>
          <w:szCs w:val="28"/>
          <w:lang w:val="uk-UA"/>
        </w:rPr>
        <w:t>із знаннями, здобутими учнями під час вивчення інших предметів, зокрема української літератури</w:t>
      </w:r>
      <w:r w:rsidR="00E225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4CFD" w:rsidRPr="00C46565">
        <w:rPr>
          <w:rFonts w:ascii="Times New Roman" w:hAnsi="Times New Roman" w:cs="Times New Roman"/>
          <w:sz w:val="28"/>
          <w:szCs w:val="28"/>
          <w:lang w:val="uk-UA"/>
        </w:rPr>
        <w:t>і мови, географії, фізики, хімії, художньої культури. образотворчого мистецтва та інших.</w:t>
      </w:r>
    </w:p>
    <w:p w:rsidR="00CA4FAD" w:rsidRPr="00C46565" w:rsidRDefault="005D4CFD" w:rsidP="00213EF0">
      <w:pPr>
        <w:tabs>
          <w:tab w:val="right" w:pos="9639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565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уроках історії</w:t>
      </w:r>
      <w:r w:rsidR="00E225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України матеріал</w:t>
      </w:r>
      <w:r w:rsidR="00E225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пов’</w:t>
      </w:r>
      <w:r w:rsidR="00B04250">
        <w:rPr>
          <w:rFonts w:ascii="Times New Roman" w:hAnsi="Times New Roman" w:cs="Times New Roman"/>
          <w:sz w:val="28"/>
          <w:szCs w:val="28"/>
          <w:lang w:val="uk-UA"/>
        </w:rPr>
        <w:t>язується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з історією рідного краю,</w:t>
      </w:r>
      <w:r w:rsidR="00751ED3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щоб учні відчули </w:t>
      </w:r>
      <w:r w:rsidR="00B04250">
        <w:rPr>
          <w:rFonts w:ascii="Times New Roman" w:hAnsi="Times New Roman" w:cs="Times New Roman"/>
          <w:sz w:val="28"/>
          <w:szCs w:val="28"/>
          <w:lang w:val="uk-UA"/>
        </w:rPr>
        <w:t xml:space="preserve">себе частиною української нації, що 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формує у них національне духовне усвідомле</w:t>
      </w:r>
      <w:r w:rsidR="00B04250">
        <w:rPr>
          <w:rFonts w:ascii="Times New Roman" w:hAnsi="Times New Roman" w:cs="Times New Roman"/>
          <w:sz w:val="28"/>
          <w:szCs w:val="28"/>
          <w:lang w:val="uk-UA"/>
        </w:rPr>
        <w:t>ння причетності до українського народу та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своєї рідної землі.</w:t>
      </w:r>
      <w:r w:rsidR="00E225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1ED3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Патріотичне виховання є складовою частиною загального виховного процесу. Для одержання позитивного результату вихованці не повинні бути пасивними глядачами, а вчитись </w:t>
      </w:r>
      <w:r w:rsidR="00637A26" w:rsidRPr="00C46565">
        <w:rPr>
          <w:rFonts w:ascii="Times New Roman" w:hAnsi="Times New Roman" w:cs="Times New Roman"/>
          <w:sz w:val="28"/>
          <w:szCs w:val="28"/>
          <w:lang w:val="uk-UA"/>
        </w:rPr>
        <w:t>слухати,</w:t>
      </w:r>
      <w:r w:rsidR="00751ED3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A26" w:rsidRPr="00C4656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51ED3" w:rsidRPr="00C46565">
        <w:rPr>
          <w:rFonts w:ascii="Times New Roman" w:hAnsi="Times New Roman" w:cs="Times New Roman"/>
          <w:sz w:val="28"/>
          <w:szCs w:val="28"/>
          <w:lang w:val="uk-UA"/>
        </w:rPr>
        <w:t>пілкуватися, полемізувати, обговорювати хвилюючі проблеми, чітко аргументувати свою позицію,</w:t>
      </w:r>
      <w:r w:rsidR="00B042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1ED3" w:rsidRPr="00C46565">
        <w:rPr>
          <w:rFonts w:ascii="Times New Roman" w:hAnsi="Times New Roman" w:cs="Times New Roman"/>
          <w:sz w:val="28"/>
          <w:szCs w:val="28"/>
          <w:lang w:val="uk-UA"/>
        </w:rPr>
        <w:t>зіставляти різні точки зору,</w:t>
      </w:r>
      <w:r w:rsidR="00637A26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аналізувати одержану інформацію.</w:t>
      </w:r>
      <w:r w:rsidR="00D703DD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Патріотичне виховання у школі здійснюється через систему </w:t>
      </w:r>
      <w:r w:rsidR="00213EF0">
        <w:rPr>
          <w:rFonts w:ascii="Times New Roman" w:hAnsi="Times New Roman" w:cs="Times New Roman"/>
          <w:sz w:val="28"/>
          <w:szCs w:val="28"/>
          <w:lang w:val="uk-UA"/>
        </w:rPr>
        <w:t>позакласних заходів, серед яких е</w:t>
      </w:r>
      <w:r w:rsidR="00637A26" w:rsidRPr="00C46565">
        <w:rPr>
          <w:rFonts w:ascii="Times New Roman" w:hAnsi="Times New Roman" w:cs="Times New Roman"/>
          <w:sz w:val="28"/>
          <w:szCs w:val="28"/>
          <w:lang w:val="uk-UA"/>
        </w:rPr>
        <w:t>фективними формами і методами</w:t>
      </w:r>
      <w:r w:rsidR="00213EF0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637A26" w:rsidRPr="00C4656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13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A26" w:rsidRPr="00C46565">
        <w:rPr>
          <w:rFonts w:ascii="Times New Roman" w:hAnsi="Times New Roman" w:cs="Times New Roman"/>
          <w:sz w:val="28"/>
          <w:szCs w:val="28"/>
          <w:lang w:val="uk-UA"/>
        </w:rPr>
        <w:t>залучення учнів класу до пошукової роботи</w:t>
      </w:r>
      <w:r w:rsidR="00CA4FAD" w:rsidRPr="00C4656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13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A26" w:rsidRPr="00C46565">
        <w:rPr>
          <w:rFonts w:ascii="Times New Roman" w:hAnsi="Times New Roman" w:cs="Times New Roman"/>
          <w:sz w:val="28"/>
          <w:szCs w:val="28"/>
          <w:lang w:val="uk-UA"/>
        </w:rPr>
        <w:t>зустріч з ветеранами Вели</w:t>
      </w:r>
      <w:r w:rsidR="00213EF0">
        <w:rPr>
          <w:rFonts w:ascii="Times New Roman" w:hAnsi="Times New Roman" w:cs="Times New Roman"/>
          <w:sz w:val="28"/>
          <w:szCs w:val="28"/>
          <w:lang w:val="uk-UA"/>
        </w:rPr>
        <w:t>кої Вітчизняної війни та</w:t>
      </w:r>
      <w:r w:rsidR="00637A26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учасниками АТО, волонтерами</w:t>
      </w:r>
      <w:r w:rsidR="00CA4FAD" w:rsidRPr="00213EF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13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A26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відвідання історичних і пам’ятних місць України </w:t>
      </w:r>
      <w:r w:rsidR="00213EF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37A26" w:rsidRPr="00C46565">
        <w:rPr>
          <w:rFonts w:ascii="Times New Roman" w:hAnsi="Times New Roman" w:cs="Times New Roman"/>
          <w:sz w:val="28"/>
          <w:szCs w:val="28"/>
          <w:lang w:val="uk-UA"/>
        </w:rPr>
        <w:t>Канева, Корсунь-Шевченківська, Чигирина, Києва, тощо</w:t>
      </w:r>
      <w:r w:rsidR="00213EF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A4FAD" w:rsidRPr="00213EF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13EF0">
        <w:rPr>
          <w:rFonts w:ascii="Times New Roman" w:hAnsi="Times New Roman" w:cs="Times New Roman"/>
          <w:sz w:val="28"/>
          <w:szCs w:val="28"/>
          <w:lang w:val="uk-UA"/>
        </w:rPr>
        <w:t xml:space="preserve"> допомога людям похилого віку</w:t>
      </w:r>
      <w:r w:rsidR="00CA4FAD" w:rsidRPr="00213EF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13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4FAD" w:rsidRPr="00C46565">
        <w:rPr>
          <w:rFonts w:ascii="Times New Roman" w:hAnsi="Times New Roman" w:cs="Times New Roman"/>
          <w:sz w:val="28"/>
          <w:szCs w:val="28"/>
          <w:lang w:val="uk-UA"/>
        </w:rPr>
        <w:t>участь у акціях та заходах, присвячених визволенню України від нацистсько-німецьких загарбників</w:t>
      </w:r>
      <w:r w:rsidR="00CA4FAD" w:rsidRPr="00213EF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13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4FAD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уроків </w:t>
      </w:r>
      <w:r w:rsidR="00213EF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A4FAD" w:rsidRPr="00C46565">
        <w:rPr>
          <w:rFonts w:ascii="Times New Roman" w:hAnsi="Times New Roman" w:cs="Times New Roman"/>
          <w:sz w:val="28"/>
          <w:szCs w:val="28"/>
          <w:lang w:val="uk-UA"/>
        </w:rPr>
        <w:t>Пам’яті та громадянськості</w:t>
      </w:r>
      <w:r w:rsidR="00213EF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A4FAD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, присвячених знаменним подіям в історії України </w:t>
      </w:r>
      <w:r w:rsidR="00213EF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A4FAD" w:rsidRPr="00C46565">
        <w:rPr>
          <w:rFonts w:ascii="Times New Roman" w:hAnsi="Times New Roman" w:cs="Times New Roman"/>
          <w:sz w:val="28"/>
          <w:szCs w:val="28"/>
          <w:lang w:val="uk-UA"/>
        </w:rPr>
        <w:t>День Злуки українських земель, День українського Прапора, День революції Гідності, День Збройних сил Україн</w:t>
      </w:r>
      <w:r w:rsidR="00213EF0">
        <w:rPr>
          <w:rFonts w:ascii="Times New Roman" w:hAnsi="Times New Roman" w:cs="Times New Roman"/>
          <w:sz w:val="28"/>
          <w:szCs w:val="28"/>
          <w:lang w:val="uk-UA"/>
        </w:rPr>
        <w:t>и)</w:t>
      </w:r>
      <w:r w:rsidR="00CA4FAD" w:rsidRPr="00213EF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13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4FAD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спортивно-патріотична гра </w:t>
      </w:r>
      <w:r w:rsidR="00CA4FAD" w:rsidRPr="00213EF0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CA4FAD" w:rsidRPr="00C46565">
        <w:rPr>
          <w:rFonts w:ascii="Times New Roman" w:hAnsi="Times New Roman" w:cs="Times New Roman"/>
          <w:sz w:val="28"/>
          <w:szCs w:val="28"/>
          <w:lang w:val="uk-UA"/>
        </w:rPr>
        <w:t>Козацькі розваги</w:t>
      </w:r>
      <w:r w:rsidR="00CA4FAD" w:rsidRPr="00213EF0">
        <w:rPr>
          <w:rFonts w:ascii="Times New Roman" w:hAnsi="Times New Roman" w:cs="Times New Roman"/>
          <w:sz w:val="28"/>
          <w:szCs w:val="28"/>
          <w:lang w:val="uk-UA"/>
        </w:rPr>
        <w:t>”;</w:t>
      </w:r>
      <w:r w:rsidR="00213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4FAD" w:rsidRPr="00C46565">
        <w:rPr>
          <w:rFonts w:ascii="Times New Roman" w:hAnsi="Times New Roman" w:cs="Times New Roman"/>
          <w:sz w:val="28"/>
          <w:szCs w:val="28"/>
          <w:lang w:val="uk-UA"/>
        </w:rPr>
        <w:t>участь у конкурсах патріотичної пісні, тематичних конкурсах малюнків та плакатів</w:t>
      </w:r>
      <w:r w:rsidR="00CA4FAD" w:rsidRPr="00213EF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13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4FAD" w:rsidRPr="00C46565">
        <w:rPr>
          <w:rFonts w:ascii="Times New Roman" w:hAnsi="Times New Roman" w:cs="Times New Roman"/>
          <w:sz w:val="28"/>
          <w:szCs w:val="28"/>
          <w:lang w:val="uk-UA"/>
        </w:rPr>
        <w:t>написання рефератів, проведення</w:t>
      </w:r>
      <w:r w:rsidR="00213EF0">
        <w:rPr>
          <w:rFonts w:ascii="Times New Roman" w:hAnsi="Times New Roman" w:cs="Times New Roman"/>
          <w:sz w:val="28"/>
          <w:szCs w:val="28"/>
          <w:lang w:val="uk-UA"/>
        </w:rPr>
        <w:t xml:space="preserve"> бесід для молодших школярів з історії рідного краю та</w:t>
      </w:r>
      <w:r w:rsidR="00CA4FAD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герої</w:t>
      </w:r>
      <w:r w:rsidR="00693DB3" w:rsidRPr="00C46565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A4FAD" w:rsidRPr="00C46565">
        <w:rPr>
          <w:rFonts w:ascii="Times New Roman" w:hAnsi="Times New Roman" w:cs="Times New Roman"/>
          <w:sz w:val="28"/>
          <w:szCs w:val="28"/>
          <w:lang w:val="uk-UA"/>
        </w:rPr>
        <w:t>не минуле нашого народу.</w:t>
      </w:r>
    </w:p>
    <w:p w:rsidR="0083600A" w:rsidRPr="00213EF0" w:rsidRDefault="0083600A" w:rsidP="00213EF0">
      <w:pPr>
        <w:tabs>
          <w:tab w:val="right" w:pos="9639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565">
        <w:rPr>
          <w:rFonts w:ascii="Times New Roman" w:hAnsi="Times New Roman" w:cs="Times New Roman"/>
          <w:sz w:val="28"/>
          <w:szCs w:val="28"/>
          <w:lang w:val="uk-UA"/>
        </w:rPr>
        <w:t>Значну роль у вихованні дітей відіграють народні традиції – досвід, звичаї, норми поведінки, смаки, що склалися історично і передаються з покоління в покоління. Сучасні концепції національно-патріотичного</w:t>
      </w:r>
      <w:r w:rsidR="00E225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виховання наголошують на важливості національної спрямованості освіти.</w:t>
      </w:r>
      <w:r w:rsidR="00BB34A0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Продуктом національно-патріотичного виховання повинна бути сформована особистість, яка знає історію і культуру своєї країни, духовно та фізично здорова, творчо мислить, любить свою Батьківщину і народ, дотримується</w:t>
      </w:r>
      <w:r w:rsidR="00E225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34A0" w:rsidRPr="00C46565">
        <w:rPr>
          <w:rFonts w:ascii="Times New Roman" w:hAnsi="Times New Roman" w:cs="Times New Roman"/>
          <w:sz w:val="28"/>
          <w:szCs w:val="28"/>
          <w:lang w:val="uk-UA"/>
        </w:rPr>
        <w:t>духовних, правових, загальнолюдських законів, здатна само</w:t>
      </w:r>
      <w:r w:rsidR="00693DB3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34A0" w:rsidRPr="00C46565">
        <w:rPr>
          <w:rFonts w:ascii="Times New Roman" w:hAnsi="Times New Roman" w:cs="Times New Roman"/>
          <w:sz w:val="28"/>
          <w:szCs w:val="28"/>
          <w:lang w:val="uk-UA"/>
        </w:rPr>
        <w:t>розвиватися та має соціально-активну позицію громадянина.</w:t>
      </w:r>
    </w:p>
    <w:p w:rsidR="0007041B" w:rsidRDefault="001818D5" w:rsidP="00C46565">
      <w:pPr>
        <w:tabs>
          <w:tab w:val="right" w:pos="9639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565">
        <w:rPr>
          <w:rFonts w:ascii="Times New Roman" w:hAnsi="Times New Roman" w:cs="Times New Roman"/>
          <w:sz w:val="28"/>
          <w:szCs w:val="28"/>
          <w:lang w:val="uk-UA"/>
        </w:rPr>
        <w:lastRenderedPageBreak/>
        <w:t>Патріотизм у найзагальнішому розу</w:t>
      </w:r>
      <w:r w:rsidR="00861CC2">
        <w:rPr>
          <w:rFonts w:ascii="Times New Roman" w:hAnsi="Times New Roman" w:cs="Times New Roman"/>
          <w:sz w:val="28"/>
          <w:szCs w:val="28"/>
          <w:lang w:val="uk-UA"/>
        </w:rPr>
        <w:t xml:space="preserve">мінні – це любов до Батьківщини, для кожної людини 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її рідний край – </w:t>
      </w:r>
      <w:r w:rsidR="00861CC2">
        <w:rPr>
          <w:rFonts w:ascii="Times New Roman" w:hAnsi="Times New Roman" w:cs="Times New Roman"/>
          <w:sz w:val="28"/>
          <w:szCs w:val="28"/>
          <w:lang w:val="uk-UA"/>
        </w:rPr>
        <w:t>найдорожчий та наймиліший серцю,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клаптик землі,</w:t>
      </w:r>
      <w:r w:rsidR="00F4730D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що привітав </w:t>
      </w:r>
      <w:r w:rsidR="00F4730D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її з життям, де минули дитячі роки, де живуть найближчі люди. </w:t>
      </w:r>
      <w:r w:rsidR="00861CC2">
        <w:rPr>
          <w:rFonts w:ascii="Times New Roman" w:hAnsi="Times New Roman" w:cs="Times New Roman"/>
          <w:sz w:val="28"/>
          <w:szCs w:val="28"/>
          <w:lang w:val="uk-UA"/>
        </w:rPr>
        <w:t>Такі почуття зрозумілі та природні, що</w:t>
      </w:r>
      <w:r w:rsidR="00F4730D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поширюються на цілу країну, </w:t>
      </w:r>
      <w:r w:rsidR="000F57B4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в якій людина живе, на людей, що говорять однією мовою та створюють спільну культуру. </w:t>
      </w:r>
      <w:r w:rsidR="00861CC2">
        <w:rPr>
          <w:rFonts w:ascii="Times New Roman" w:hAnsi="Times New Roman" w:cs="Times New Roman"/>
          <w:sz w:val="28"/>
          <w:szCs w:val="28"/>
          <w:lang w:val="uk-UA"/>
        </w:rPr>
        <w:t>Т. Шевченко, С. Корольов, В. </w:t>
      </w:r>
      <w:r w:rsidR="000F57B4" w:rsidRPr="00C46565">
        <w:rPr>
          <w:rFonts w:ascii="Times New Roman" w:hAnsi="Times New Roman" w:cs="Times New Roman"/>
          <w:sz w:val="28"/>
          <w:szCs w:val="28"/>
          <w:lang w:val="uk-UA"/>
        </w:rPr>
        <w:t>Стус, Я</w:t>
      </w:r>
      <w:r w:rsidR="00B50AE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83600A" w:rsidRPr="00C46565">
        <w:rPr>
          <w:rFonts w:ascii="Times New Roman" w:hAnsi="Times New Roman" w:cs="Times New Roman"/>
          <w:sz w:val="28"/>
          <w:szCs w:val="28"/>
          <w:lang w:val="uk-UA"/>
        </w:rPr>
        <w:t>Кло</w:t>
      </w:r>
      <w:r w:rsidR="000F57B4" w:rsidRPr="00C46565">
        <w:rPr>
          <w:rFonts w:ascii="Times New Roman" w:hAnsi="Times New Roman" w:cs="Times New Roman"/>
          <w:sz w:val="28"/>
          <w:szCs w:val="28"/>
          <w:lang w:val="uk-UA"/>
        </w:rPr>
        <w:t>чко</w:t>
      </w:r>
      <w:r w:rsidR="0083600A" w:rsidRPr="00C46565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0F57B4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– кожен із них по-своєму виявив свої патріотичні почуття до нашої країни</w:t>
      </w:r>
      <w:r w:rsidR="0083600A" w:rsidRPr="00C465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28E7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Маємо усвідомити, що без розвитку людської гідності, громадянськості, патріотизму, чесності, толерантності, працьовитості не може бути ні вільної особистості</w:t>
      </w:r>
      <w:r w:rsidR="00A80EE4" w:rsidRPr="00C46565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="00CF28E7" w:rsidRPr="00C46565">
        <w:rPr>
          <w:rFonts w:ascii="Times New Roman" w:hAnsi="Times New Roman" w:cs="Times New Roman"/>
          <w:sz w:val="28"/>
          <w:szCs w:val="28"/>
          <w:lang w:val="uk-UA"/>
        </w:rPr>
        <w:t>і добробуту українського народу.</w:t>
      </w:r>
    </w:p>
    <w:p w:rsidR="00B50AEB" w:rsidRPr="00C46565" w:rsidRDefault="00B50AEB" w:rsidP="00C46565">
      <w:pPr>
        <w:tabs>
          <w:tab w:val="right" w:pos="9639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61A" w:rsidRPr="008E2AA5" w:rsidRDefault="00B50AEB" w:rsidP="00B50AEB">
      <w:pPr>
        <w:tabs>
          <w:tab w:val="right" w:pos="9639"/>
        </w:tabs>
        <w:spacing w:after="0" w:line="360" w:lineRule="auto"/>
        <w:ind w:left="-567" w:right="283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</w:t>
      </w:r>
      <w:r w:rsidR="0088461A" w:rsidRPr="00B50A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джерел</w:t>
      </w:r>
      <w:r w:rsidR="004325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B45D1" w:rsidRPr="00C46565" w:rsidRDefault="0088461A" w:rsidP="00C46565">
      <w:pPr>
        <w:tabs>
          <w:tab w:val="right" w:pos="9639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56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B45D1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Система патріотичного виховання дітей та учнівської молоді в умовах модернізацій них суспільних змін</w:t>
      </w:r>
      <w:r w:rsidR="000C3E03" w:rsidRPr="000C3E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5D1" w:rsidRPr="00C46565">
        <w:rPr>
          <w:rFonts w:ascii="Times New Roman" w:hAnsi="Times New Roman" w:cs="Times New Roman"/>
          <w:sz w:val="28"/>
          <w:szCs w:val="28"/>
          <w:lang w:val="uk-UA"/>
        </w:rPr>
        <w:t>: навчально-методичний посібник</w:t>
      </w:r>
      <w:r w:rsidR="00965F2B" w:rsidRPr="00965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5D1" w:rsidRPr="00C4656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C3E03" w:rsidRPr="000C3E03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6B45D1" w:rsidRPr="00C46565">
        <w:rPr>
          <w:rFonts w:ascii="Times New Roman" w:hAnsi="Times New Roman" w:cs="Times New Roman"/>
          <w:sz w:val="28"/>
          <w:szCs w:val="28"/>
          <w:lang w:val="uk-UA"/>
        </w:rPr>
        <w:t>І.Д.</w:t>
      </w:r>
      <w:r w:rsidR="000C3E0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B45D1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Бех, </w:t>
      </w:r>
      <w:r w:rsidR="00D64AF4">
        <w:rPr>
          <w:rFonts w:ascii="Times New Roman" w:hAnsi="Times New Roman" w:cs="Times New Roman"/>
          <w:sz w:val="28"/>
          <w:szCs w:val="28"/>
          <w:lang w:val="uk-UA"/>
        </w:rPr>
        <w:t>К.О. </w:t>
      </w:r>
      <w:r w:rsidR="006B45D1" w:rsidRPr="00C46565">
        <w:rPr>
          <w:rFonts w:ascii="Times New Roman" w:hAnsi="Times New Roman" w:cs="Times New Roman"/>
          <w:sz w:val="28"/>
          <w:szCs w:val="28"/>
          <w:lang w:val="uk-UA"/>
        </w:rPr>
        <w:t>Журба, В.А.</w:t>
      </w:r>
      <w:r w:rsidR="00D64AF4">
        <w:rPr>
          <w:rFonts w:ascii="Times New Roman" w:hAnsi="Times New Roman" w:cs="Times New Roman"/>
          <w:sz w:val="28"/>
          <w:szCs w:val="28"/>
          <w:lang w:val="uk-UA"/>
        </w:rPr>
        <w:t> Киричок та ін.</w:t>
      </w:r>
      <w:r w:rsidR="00D64AF4" w:rsidRPr="00D64AF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6B45D1" w:rsidRPr="00C465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64AF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6B45D1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К.: Пед.</w:t>
      </w:r>
      <w:r w:rsidR="00D64A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5D1" w:rsidRPr="00C46565">
        <w:rPr>
          <w:rFonts w:ascii="Times New Roman" w:hAnsi="Times New Roman" w:cs="Times New Roman"/>
          <w:sz w:val="28"/>
          <w:szCs w:val="28"/>
          <w:lang w:val="uk-UA"/>
        </w:rPr>
        <w:t>думка,</w:t>
      </w:r>
      <w:r w:rsidR="00D64A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5D1" w:rsidRPr="00C46565">
        <w:rPr>
          <w:rFonts w:ascii="Times New Roman" w:hAnsi="Times New Roman" w:cs="Times New Roman"/>
          <w:sz w:val="28"/>
          <w:szCs w:val="28"/>
          <w:lang w:val="uk-UA"/>
        </w:rPr>
        <w:t>2011.</w:t>
      </w:r>
      <w:r w:rsidR="00D64AF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B45D1" w:rsidRPr="00C46565">
        <w:rPr>
          <w:rFonts w:ascii="Times New Roman" w:hAnsi="Times New Roman" w:cs="Times New Roman"/>
          <w:sz w:val="28"/>
          <w:szCs w:val="28"/>
          <w:lang w:val="uk-UA"/>
        </w:rPr>
        <w:t>240</w:t>
      </w:r>
      <w:r w:rsidR="00D64AF4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6B45D1" w:rsidRPr="00C465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6F90" w:rsidRPr="00D64AF4" w:rsidRDefault="00946F90" w:rsidP="00C46565">
      <w:pPr>
        <w:tabs>
          <w:tab w:val="right" w:pos="9639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565">
        <w:rPr>
          <w:rFonts w:ascii="Times New Roman" w:hAnsi="Times New Roman" w:cs="Times New Roman"/>
          <w:sz w:val="28"/>
          <w:szCs w:val="28"/>
          <w:lang w:val="uk-UA"/>
        </w:rPr>
        <w:t>2. Державний стан</w:t>
      </w:r>
      <w:r w:rsidR="00D64AF4">
        <w:rPr>
          <w:rFonts w:ascii="Times New Roman" w:hAnsi="Times New Roman" w:cs="Times New Roman"/>
          <w:sz w:val="28"/>
          <w:szCs w:val="28"/>
          <w:lang w:val="uk-UA"/>
        </w:rPr>
        <w:t xml:space="preserve">дарт базової і середньої освіти [Електрон. 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ресурс]</w:t>
      </w:r>
      <w:r w:rsidR="00D64AF4">
        <w:rPr>
          <w:rFonts w:ascii="Times New Roman" w:hAnsi="Times New Roman" w:cs="Times New Roman"/>
          <w:sz w:val="28"/>
          <w:szCs w:val="28"/>
          <w:lang w:val="uk-UA"/>
        </w:rPr>
        <w:t xml:space="preserve"> / Міністерство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освіти і науки України</w:t>
      </w:r>
      <w:r w:rsidR="00D64AF4">
        <w:rPr>
          <w:rFonts w:ascii="Times New Roman" w:hAnsi="Times New Roman" w:cs="Times New Roman"/>
          <w:sz w:val="28"/>
          <w:szCs w:val="28"/>
          <w:lang w:val="uk-UA"/>
        </w:rPr>
        <w:t xml:space="preserve"> // Р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ежим доступу</w:t>
      </w:r>
      <w:r w:rsidR="00D64A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64A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19C" w:rsidRPr="0055219C">
        <w:rPr>
          <w:rFonts w:ascii="Times New Roman" w:hAnsi="Times New Roman" w:cs="Times New Roman"/>
          <w:sz w:val="28"/>
          <w:szCs w:val="28"/>
          <w:lang w:val="uk-UA"/>
        </w:rPr>
        <w:t>http://</w:t>
      </w:r>
      <w:r w:rsidRPr="00C4656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46565">
        <w:rPr>
          <w:rFonts w:ascii="Times New Roman" w:hAnsi="Times New Roman" w:cs="Times New Roman"/>
          <w:sz w:val="28"/>
          <w:szCs w:val="28"/>
          <w:lang w:val="en-US"/>
        </w:rPr>
        <w:t>mon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46565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46565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D64AF4">
        <w:rPr>
          <w:rFonts w:ascii="Times New Roman" w:hAnsi="Times New Roman" w:cs="Times New Roman"/>
          <w:sz w:val="28"/>
          <w:szCs w:val="28"/>
        </w:rPr>
        <w:t>.</w:t>
      </w:r>
    </w:p>
    <w:p w:rsidR="0055219C" w:rsidRPr="006309DB" w:rsidRDefault="006B45D1" w:rsidP="00C46565">
      <w:pPr>
        <w:tabs>
          <w:tab w:val="right" w:pos="9639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565">
        <w:rPr>
          <w:rFonts w:ascii="Times New Roman" w:hAnsi="Times New Roman" w:cs="Times New Roman"/>
          <w:sz w:val="28"/>
          <w:szCs w:val="28"/>
          <w:lang w:val="uk-UA"/>
        </w:rPr>
        <w:t>3. Проект Концепції загальнодержавної цільової програми патріотичного виховання</w:t>
      </w:r>
      <w:r w:rsidR="00E225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AF4">
        <w:rPr>
          <w:rFonts w:ascii="Times New Roman" w:hAnsi="Times New Roman" w:cs="Times New Roman"/>
          <w:sz w:val="28"/>
          <w:szCs w:val="28"/>
          <w:lang w:val="uk-UA"/>
        </w:rPr>
        <w:t>на 2013–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="00D64A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рр</w:t>
      </w:r>
      <w:r w:rsidR="00D64AF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46565">
        <w:rPr>
          <w:rFonts w:ascii="Times New Roman" w:hAnsi="Times New Roman" w:cs="Times New Roman"/>
          <w:sz w:val="28"/>
          <w:szCs w:val="28"/>
        </w:rPr>
        <w:t xml:space="preserve"> </w:t>
      </w:r>
      <w:r w:rsidR="006309DB">
        <w:rPr>
          <w:rFonts w:ascii="Times New Roman" w:hAnsi="Times New Roman" w:cs="Times New Roman"/>
          <w:sz w:val="28"/>
          <w:szCs w:val="28"/>
          <w:lang w:val="uk-UA"/>
        </w:rPr>
        <w:t xml:space="preserve">[Електрон. </w:t>
      </w:r>
      <w:r w:rsidR="006309DB" w:rsidRPr="00C46565">
        <w:rPr>
          <w:rFonts w:ascii="Times New Roman" w:hAnsi="Times New Roman" w:cs="Times New Roman"/>
          <w:sz w:val="28"/>
          <w:szCs w:val="28"/>
          <w:lang w:val="uk-UA"/>
        </w:rPr>
        <w:t>ресурс]</w:t>
      </w:r>
      <w:r w:rsidR="00630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AF4">
        <w:rPr>
          <w:rFonts w:ascii="Times New Roman" w:hAnsi="Times New Roman" w:cs="Times New Roman"/>
          <w:sz w:val="28"/>
          <w:szCs w:val="28"/>
        </w:rPr>
        <w:t xml:space="preserve">// 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Режим доступу</w:t>
      </w:r>
      <w:r w:rsidR="00D64A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6565">
        <w:rPr>
          <w:rFonts w:ascii="Times New Roman" w:hAnsi="Times New Roman" w:cs="Times New Roman"/>
          <w:sz w:val="28"/>
          <w:szCs w:val="28"/>
        </w:rPr>
        <w:t>: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19C" w:rsidRPr="0055219C">
        <w:rPr>
          <w:rFonts w:ascii="Times New Roman" w:hAnsi="Times New Roman" w:cs="Times New Roman"/>
          <w:sz w:val="28"/>
          <w:szCs w:val="28"/>
          <w:lang w:val="uk-UA"/>
        </w:rPr>
        <w:t>http://</w:t>
      </w:r>
      <w:r w:rsidR="0055219C">
        <w:rPr>
          <w:rFonts w:ascii="Times New Roman" w:hAnsi="Times New Roman" w:cs="Times New Roman"/>
          <w:sz w:val="28"/>
          <w:szCs w:val="28"/>
          <w:lang w:val="en-US"/>
        </w:rPr>
        <w:t>hai</w:t>
      </w:r>
      <w:r w:rsidR="0055219C" w:rsidRPr="0055219C">
        <w:rPr>
          <w:rFonts w:ascii="Times New Roman" w:hAnsi="Times New Roman" w:cs="Times New Roman"/>
          <w:sz w:val="28"/>
          <w:szCs w:val="28"/>
        </w:rPr>
        <w:t>-</w:t>
      </w:r>
      <w:r w:rsidR="0055219C">
        <w:rPr>
          <w:rFonts w:ascii="Times New Roman" w:hAnsi="Times New Roman" w:cs="Times New Roman"/>
          <w:sz w:val="28"/>
          <w:szCs w:val="28"/>
          <w:lang w:val="en-US"/>
        </w:rPr>
        <w:t>nyzhnyk</w:t>
      </w:r>
      <w:r w:rsidR="0055219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5219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55219C" w:rsidRPr="0055219C">
        <w:rPr>
          <w:rFonts w:ascii="Times New Roman" w:hAnsi="Times New Roman" w:cs="Times New Roman"/>
          <w:sz w:val="28"/>
          <w:szCs w:val="28"/>
        </w:rPr>
        <w:t>.</w:t>
      </w:r>
      <w:r w:rsidR="0055219C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55219C" w:rsidRPr="0055219C">
        <w:rPr>
          <w:rFonts w:ascii="Times New Roman" w:hAnsi="Times New Roman" w:cs="Times New Roman"/>
          <w:sz w:val="28"/>
          <w:szCs w:val="28"/>
        </w:rPr>
        <w:t>.</w:t>
      </w:r>
    </w:p>
    <w:p w:rsidR="004F10EC" w:rsidRPr="00C46565" w:rsidRDefault="006B45D1" w:rsidP="00C46565">
      <w:pPr>
        <w:tabs>
          <w:tab w:val="right" w:pos="9639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565">
        <w:rPr>
          <w:rFonts w:ascii="Times New Roman" w:hAnsi="Times New Roman" w:cs="Times New Roman"/>
          <w:sz w:val="28"/>
          <w:szCs w:val="28"/>
          <w:lang w:val="uk-UA"/>
        </w:rPr>
        <w:t>4. Постанова Кабінету Міністрів України від 15 вересня 1999</w:t>
      </w:r>
      <w:r w:rsidR="0055219C" w:rsidRPr="0055219C">
        <w:rPr>
          <w:rFonts w:ascii="Times New Roman" w:hAnsi="Times New Roman" w:cs="Times New Roman"/>
          <w:sz w:val="28"/>
          <w:szCs w:val="28"/>
        </w:rPr>
        <w:t xml:space="preserve"> 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55219C">
        <w:rPr>
          <w:rFonts w:ascii="Times New Roman" w:hAnsi="Times New Roman" w:cs="Times New Roman"/>
          <w:sz w:val="28"/>
          <w:szCs w:val="28"/>
          <w:lang w:val="uk-UA"/>
        </w:rPr>
        <w:t xml:space="preserve">№1697 : 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Національна програма патріотичного виховання громадян, формування здорового способу життя, розвитку духовності та зміцне</w:t>
      </w:r>
      <w:r w:rsidR="0055219C">
        <w:rPr>
          <w:rFonts w:ascii="Times New Roman" w:hAnsi="Times New Roman" w:cs="Times New Roman"/>
          <w:sz w:val="28"/>
          <w:szCs w:val="28"/>
          <w:lang w:val="uk-UA"/>
        </w:rPr>
        <w:t>ння моральних засад суспільства //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Директор школи.</w:t>
      </w:r>
      <w:r w:rsidR="0055219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2003.</w:t>
      </w:r>
      <w:r w:rsidR="0055219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52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55219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32.</w:t>
      </w:r>
      <w:r w:rsidR="0055219C">
        <w:rPr>
          <w:rFonts w:ascii="Times New Roman" w:hAnsi="Times New Roman" w:cs="Times New Roman"/>
          <w:sz w:val="28"/>
          <w:szCs w:val="28"/>
          <w:lang w:val="uk-UA"/>
        </w:rPr>
        <w:t xml:space="preserve"> – С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5219C">
        <w:rPr>
          <w:rFonts w:ascii="Times New Roman" w:hAnsi="Times New Roman" w:cs="Times New Roman"/>
          <w:sz w:val="28"/>
          <w:szCs w:val="28"/>
          <w:lang w:val="uk-UA"/>
        </w:rPr>
        <w:t xml:space="preserve"> 16–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18.</w:t>
      </w:r>
    </w:p>
    <w:p w:rsidR="006B45D1" w:rsidRPr="00C46565" w:rsidRDefault="00D35070" w:rsidP="00C46565">
      <w:pPr>
        <w:tabs>
          <w:tab w:val="right" w:pos="9639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56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5219C">
        <w:rPr>
          <w:rFonts w:ascii="Times New Roman" w:hAnsi="Times New Roman" w:cs="Times New Roman"/>
          <w:sz w:val="28"/>
          <w:szCs w:val="28"/>
          <w:lang w:val="uk-UA"/>
        </w:rPr>
        <w:t>. Петренко </w:t>
      </w:r>
      <w:r w:rsidR="006309DB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6B45D1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Національно-патріотичне виховання</w:t>
      </w:r>
      <w:r w:rsidR="006309DB">
        <w:rPr>
          <w:rFonts w:ascii="Times New Roman" w:hAnsi="Times New Roman" w:cs="Times New Roman"/>
          <w:sz w:val="28"/>
          <w:szCs w:val="28"/>
          <w:lang w:val="uk-UA"/>
        </w:rPr>
        <w:t xml:space="preserve"> учнівської молоді / О. Петренко, Г. Дежнюк //</w:t>
      </w:r>
      <w:r w:rsidR="006B45D1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Позакласний час.</w:t>
      </w:r>
      <w:r w:rsidR="006309D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B45D1" w:rsidRPr="00C46565">
        <w:rPr>
          <w:rFonts w:ascii="Times New Roman" w:hAnsi="Times New Roman" w:cs="Times New Roman"/>
          <w:sz w:val="28"/>
          <w:szCs w:val="28"/>
          <w:lang w:val="uk-UA"/>
        </w:rPr>
        <w:t>2005.</w:t>
      </w:r>
      <w:r w:rsidR="006309D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B45D1" w:rsidRPr="00C4656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309DB">
        <w:rPr>
          <w:rFonts w:ascii="Times New Roman" w:hAnsi="Times New Roman" w:cs="Times New Roman"/>
          <w:sz w:val="28"/>
          <w:szCs w:val="28"/>
          <w:lang w:val="uk-UA"/>
        </w:rPr>
        <w:t xml:space="preserve"> 3–</w:t>
      </w:r>
      <w:r w:rsidR="006B45D1" w:rsidRPr="00C46565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6309DB">
        <w:rPr>
          <w:rFonts w:ascii="Times New Roman" w:hAnsi="Times New Roman" w:cs="Times New Roman"/>
          <w:sz w:val="28"/>
          <w:szCs w:val="28"/>
          <w:lang w:val="uk-UA"/>
        </w:rPr>
        <w:t xml:space="preserve"> – С</w:t>
      </w:r>
      <w:r w:rsidR="006B45D1" w:rsidRPr="00C465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309DB">
        <w:rPr>
          <w:rFonts w:ascii="Times New Roman" w:hAnsi="Times New Roman" w:cs="Times New Roman"/>
          <w:sz w:val="28"/>
          <w:szCs w:val="28"/>
          <w:lang w:val="uk-UA"/>
        </w:rPr>
        <w:t xml:space="preserve"> 28–</w:t>
      </w:r>
      <w:r w:rsidR="006B45D1" w:rsidRPr="00C46565">
        <w:rPr>
          <w:rFonts w:ascii="Times New Roman" w:hAnsi="Times New Roman" w:cs="Times New Roman"/>
          <w:sz w:val="28"/>
          <w:szCs w:val="28"/>
          <w:lang w:val="uk-UA"/>
        </w:rPr>
        <w:t>29.</w:t>
      </w:r>
    </w:p>
    <w:p w:rsidR="00B70961" w:rsidRPr="00C46565" w:rsidRDefault="00B70961" w:rsidP="00C46565">
      <w:pPr>
        <w:tabs>
          <w:tab w:val="right" w:pos="9639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565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552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9DB">
        <w:rPr>
          <w:rFonts w:ascii="Times New Roman" w:hAnsi="Times New Roman" w:cs="Times New Roman"/>
          <w:sz w:val="28"/>
          <w:szCs w:val="28"/>
          <w:lang w:val="uk-UA"/>
        </w:rPr>
        <w:t>Гнатюк 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В. Національне виховання як складова у побу</w:t>
      </w:r>
      <w:r w:rsidR="006309DB">
        <w:rPr>
          <w:rFonts w:ascii="Times New Roman" w:hAnsi="Times New Roman" w:cs="Times New Roman"/>
          <w:sz w:val="28"/>
          <w:szCs w:val="28"/>
          <w:lang w:val="uk-UA"/>
        </w:rPr>
        <w:t>дові громадянського суспільства / В. Гнатюк</w:t>
      </w:r>
      <w:r w:rsidR="006309DB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9DB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Світ виховання.</w:t>
      </w:r>
      <w:r w:rsidR="006309D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2004.</w:t>
      </w:r>
      <w:r w:rsidR="006309D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30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309DB">
        <w:rPr>
          <w:rFonts w:ascii="Times New Roman" w:hAnsi="Times New Roman" w:cs="Times New Roman"/>
          <w:sz w:val="28"/>
          <w:szCs w:val="28"/>
          <w:lang w:val="uk-UA"/>
        </w:rPr>
        <w:t xml:space="preserve"> – С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309DB">
        <w:rPr>
          <w:rFonts w:ascii="Times New Roman" w:hAnsi="Times New Roman" w:cs="Times New Roman"/>
          <w:sz w:val="28"/>
          <w:szCs w:val="28"/>
          <w:lang w:val="uk-UA"/>
        </w:rPr>
        <w:t xml:space="preserve"> 33–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36.</w:t>
      </w:r>
    </w:p>
    <w:p w:rsidR="00B70961" w:rsidRPr="00C46565" w:rsidRDefault="00B70961" w:rsidP="006309DB">
      <w:pPr>
        <w:tabs>
          <w:tab w:val="right" w:pos="9639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565">
        <w:rPr>
          <w:rFonts w:ascii="Times New Roman" w:hAnsi="Times New Roman" w:cs="Times New Roman"/>
          <w:sz w:val="28"/>
          <w:szCs w:val="28"/>
          <w:lang w:val="uk-UA"/>
        </w:rPr>
        <w:lastRenderedPageBreak/>
        <w:t>7.</w:t>
      </w:r>
      <w:r w:rsidR="006309DB">
        <w:rPr>
          <w:rFonts w:ascii="Times New Roman" w:hAnsi="Times New Roman" w:cs="Times New Roman"/>
          <w:sz w:val="28"/>
          <w:szCs w:val="28"/>
          <w:lang w:val="uk-UA"/>
        </w:rPr>
        <w:t xml:space="preserve"> Дубіна М. Патріотичне виховання молоді / М. Дубіна,</w:t>
      </w:r>
      <w:r w:rsidR="006309DB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9DB">
        <w:rPr>
          <w:rFonts w:ascii="Times New Roman" w:hAnsi="Times New Roman" w:cs="Times New Roman"/>
          <w:sz w:val="28"/>
          <w:szCs w:val="28"/>
          <w:lang w:val="uk-UA"/>
        </w:rPr>
        <w:t>Ю. </w:t>
      </w:r>
      <w:r w:rsidR="006309DB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Руденко </w:t>
      </w:r>
      <w:r w:rsidR="006309DB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Освіта України.</w:t>
      </w:r>
      <w:r w:rsidR="006309D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2006.</w:t>
      </w:r>
      <w:r w:rsidR="006309D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30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6309DB">
        <w:rPr>
          <w:rFonts w:ascii="Times New Roman" w:hAnsi="Times New Roman" w:cs="Times New Roman"/>
          <w:sz w:val="28"/>
          <w:szCs w:val="28"/>
          <w:lang w:val="uk-UA"/>
        </w:rPr>
        <w:t xml:space="preserve"> – С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30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309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45D1" w:rsidRPr="00C46565" w:rsidRDefault="006B45D1" w:rsidP="00C46565">
      <w:pPr>
        <w:tabs>
          <w:tab w:val="right" w:pos="9639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565">
        <w:rPr>
          <w:rFonts w:ascii="Times New Roman" w:hAnsi="Times New Roman" w:cs="Times New Roman"/>
          <w:sz w:val="28"/>
          <w:szCs w:val="28"/>
          <w:lang w:val="uk-UA"/>
        </w:rPr>
        <w:t>8. Чи вважаєте Ви себе патріотом України?</w:t>
      </w:r>
      <w:r w:rsidR="006309DB">
        <w:rPr>
          <w:rFonts w:ascii="Times New Roman" w:hAnsi="Times New Roman" w:cs="Times New Roman"/>
          <w:sz w:val="28"/>
          <w:szCs w:val="28"/>
          <w:lang w:val="uk-UA"/>
        </w:rPr>
        <w:t xml:space="preserve"> [Електрон. ресурс] / 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Центр Разумкова</w:t>
      </w:r>
      <w:r w:rsidR="006309DB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Режим доступу</w:t>
      </w:r>
      <w:r w:rsidR="00630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30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656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C4656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309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46565">
        <w:rPr>
          <w:rFonts w:ascii="Times New Roman" w:hAnsi="Times New Roman" w:cs="Times New Roman"/>
          <w:sz w:val="28"/>
          <w:szCs w:val="28"/>
          <w:lang w:val="en-US"/>
        </w:rPr>
        <w:t>uceps</w:t>
      </w:r>
      <w:r w:rsidR="006309DB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C46565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C46565"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C46565">
        <w:rPr>
          <w:rFonts w:ascii="Times New Roman" w:hAnsi="Times New Roman" w:cs="Times New Roman"/>
          <w:sz w:val="28"/>
          <w:szCs w:val="28"/>
          <w:lang w:val="en-US"/>
        </w:rPr>
        <w:t>poll</w:t>
      </w:r>
      <w:r w:rsidR="006309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46565"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Pr="00C465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45D1" w:rsidRPr="00C46565" w:rsidRDefault="00B70961" w:rsidP="00C46565">
      <w:pPr>
        <w:tabs>
          <w:tab w:val="right" w:pos="9639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565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630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01A5">
        <w:rPr>
          <w:rFonts w:ascii="Times New Roman" w:hAnsi="Times New Roman" w:cs="Times New Roman"/>
          <w:sz w:val="28"/>
          <w:szCs w:val="28"/>
          <w:lang w:val="uk-UA"/>
        </w:rPr>
        <w:t xml:space="preserve">Курилів В. </w:t>
      </w:r>
      <w:r w:rsidR="006B45D1" w:rsidRPr="00C46565">
        <w:rPr>
          <w:rFonts w:ascii="Times New Roman" w:hAnsi="Times New Roman" w:cs="Times New Roman"/>
          <w:sz w:val="28"/>
          <w:szCs w:val="28"/>
          <w:lang w:val="uk-UA"/>
        </w:rPr>
        <w:t>Методика викладання історії</w:t>
      </w:r>
      <w:r w:rsidR="002601A5">
        <w:rPr>
          <w:rFonts w:ascii="Times New Roman" w:hAnsi="Times New Roman" w:cs="Times New Roman"/>
          <w:sz w:val="28"/>
          <w:szCs w:val="28"/>
          <w:lang w:val="uk-UA"/>
        </w:rPr>
        <w:t xml:space="preserve"> / Валентина Курилів. – Харків : </w:t>
      </w:r>
      <w:r w:rsidR="006B45D1" w:rsidRPr="00C46565">
        <w:rPr>
          <w:rFonts w:ascii="Times New Roman" w:hAnsi="Times New Roman" w:cs="Times New Roman"/>
          <w:sz w:val="28"/>
          <w:szCs w:val="28"/>
          <w:lang w:val="uk-UA"/>
        </w:rPr>
        <w:t>Ранок,</w:t>
      </w:r>
      <w:r w:rsidR="002601A5">
        <w:rPr>
          <w:rFonts w:ascii="Times New Roman" w:hAnsi="Times New Roman" w:cs="Times New Roman"/>
          <w:sz w:val="28"/>
          <w:szCs w:val="28"/>
          <w:lang w:val="uk-UA"/>
        </w:rPr>
        <w:t xml:space="preserve"> 2008. – </w:t>
      </w:r>
      <w:r w:rsidR="006B45D1" w:rsidRPr="00C46565">
        <w:rPr>
          <w:rFonts w:ascii="Times New Roman" w:hAnsi="Times New Roman" w:cs="Times New Roman"/>
          <w:sz w:val="28"/>
          <w:szCs w:val="28"/>
          <w:lang w:val="uk-UA"/>
        </w:rPr>
        <w:t>126</w:t>
      </w:r>
      <w:r w:rsidR="002601A5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6C3F62" w:rsidRPr="00C46565" w:rsidRDefault="006C3F62" w:rsidP="002601A5">
      <w:pPr>
        <w:tabs>
          <w:tab w:val="right" w:pos="9639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565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2601A5">
        <w:rPr>
          <w:rFonts w:ascii="Times New Roman" w:hAnsi="Times New Roman" w:cs="Times New Roman"/>
          <w:sz w:val="28"/>
          <w:szCs w:val="28"/>
          <w:lang w:val="uk-UA"/>
        </w:rPr>
        <w:t xml:space="preserve"> Кремень В. </w:t>
      </w:r>
      <w:r w:rsidR="006B45D1" w:rsidRPr="00C46565">
        <w:rPr>
          <w:rFonts w:ascii="Times New Roman" w:hAnsi="Times New Roman" w:cs="Times New Roman"/>
          <w:sz w:val="28"/>
          <w:szCs w:val="28"/>
          <w:lang w:val="uk-UA"/>
        </w:rPr>
        <w:t>Філософія національної ідеї. Людина.</w:t>
      </w:r>
      <w:r w:rsidR="00093C0F" w:rsidRPr="00C46565">
        <w:rPr>
          <w:rFonts w:ascii="Times New Roman" w:hAnsi="Times New Roman" w:cs="Times New Roman"/>
          <w:sz w:val="28"/>
          <w:szCs w:val="28"/>
          <w:lang w:val="uk-UA"/>
        </w:rPr>
        <w:t xml:space="preserve"> Освіта. С</w:t>
      </w:r>
      <w:r w:rsidR="006B45D1" w:rsidRPr="00C46565">
        <w:rPr>
          <w:rFonts w:ascii="Times New Roman" w:hAnsi="Times New Roman" w:cs="Times New Roman"/>
          <w:sz w:val="28"/>
          <w:szCs w:val="28"/>
          <w:lang w:val="uk-UA"/>
        </w:rPr>
        <w:t>оціум</w:t>
      </w:r>
      <w:r w:rsidR="00260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5D1" w:rsidRPr="00C4656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2601A5">
        <w:rPr>
          <w:rFonts w:ascii="Times New Roman" w:hAnsi="Times New Roman" w:cs="Times New Roman"/>
          <w:sz w:val="28"/>
          <w:szCs w:val="28"/>
          <w:lang w:val="uk-UA"/>
        </w:rPr>
        <w:t xml:space="preserve"> В. Кремень. – </w:t>
      </w:r>
      <w:r w:rsidR="006B45D1" w:rsidRPr="00C4656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601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45D1" w:rsidRPr="00C4656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60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5D1" w:rsidRPr="00C46565">
        <w:rPr>
          <w:rFonts w:ascii="Times New Roman" w:hAnsi="Times New Roman" w:cs="Times New Roman"/>
          <w:sz w:val="28"/>
          <w:szCs w:val="28"/>
          <w:lang w:val="uk-UA"/>
        </w:rPr>
        <w:t>Грамота,</w:t>
      </w:r>
      <w:r w:rsidR="00260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5D1" w:rsidRPr="00C46565">
        <w:rPr>
          <w:rFonts w:ascii="Times New Roman" w:hAnsi="Times New Roman" w:cs="Times New Roman"/>
          <w:sz w:val="28"/>
          <w:szCs w:val="28"/>
          <w:lang w:val="uk-UA"/>
        </w:rPr>
        <w:t>2007.</w:t>
      </w:r>
      <w:r w:rsidR="002601A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B45D1" w:rsidRPr="00C46565">
        <w:rPr>
          <w:rFonts w:ascii="Times New Roman" w:hAnsi="Times New Roman" w:cs="Times New Roman"/>
          <w:sz w:val="28"/>
          <w:szCs w:val="28"/>
          <w:lang w:val="uk-UA"/>
        </w:rPr>
        <w:t>576</w:t>
      </w:r>
      <w:r w:rsidR="00260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5D1" w:rsidRPr="00C46565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B43FA5" w:rsidRPr="00C46565" w:rsidRDefault="00B43FA5" w:rsidP="00C46565">
      <w:pPr>
        <w:tabs>
          <w:tab w:val="right" w:pos="9639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43FA5" w:rsidRPr="00C46565" w:rsidSect="00965F2B">
      <w:headerReference w:type="default" r:id="rId8"/>
      <w:pgSz w:w="11906" w:h="16838"/>
      <w:pgMar w:top="1134" w:right="850" w:bottom="1135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A87" w:rsidRDefault="00081A87" w:rsidP="00965F2B">
      <w:pPr>
        <w:spacing w:after="0" w:line="240" w:lineRule="auto"/>
      </w:pPr>
      <w:r>
        <w:separator/>
      </w:r>
    </w:p>
  </w:endnote>
  <w:endnote w:type="continuationSeparator" w:id="1">
    <w:p w:rsidR="00081A87" w:rsidRDefault="00081A87" w:rsidP="0096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A87" w:rsidRDefault="00081A87" w:rsidP="00965F2B">
      <w:pPr>
        <w:spacing w:after="0" w:line="240" w:lineRule="auto"/>
      </w:pPr>
      <w:r>
        <w:separator/>
      </w:r>
    </w:p>
  </w:footnote>
  <w:footnote w:type="continuationSeparator" w:id="1">
    <w:p w:rsidR="00081A87" w:rsidRDefault="00081A87" w:rsidP="0096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839452"/>
      <w:docPartObj>
        <w:docPartGallery w:val="Page Numbers (Top of Page)"/>
        <w:docPartUnique/>
      </w:docPartObj>
    </w:sdtPr>
    <w:sdtContent>
      <w:p w:rsidR="00965F2B" w:rsidRDefault="00113815">
        <w:pPr>
          <w:pStyle w:val="a5"/>
          <w:jc w:val="right"/>
        </w:pPr>
        <w:r>
          <w:fldChar w:fldCharType="begin"/>
        </w:r>
        <w:r w:rsidR="00965F2B">
          <w:instrText>PAGE   \* MERGEFORMAT</w:instrText>
        </w:r>
        <w:r>
          <w:fldChar w:fldCharType="separate"/>
        </w:r>
        <w:r w:rsidR="00846D59">
          <w:rPr>
            <w:noProof/>
          </w:rPr>
          <w:t>1</w:t>
        </w:r>
        <w:r>
          <w:fldChar w:fldCharType="end"/>
        </w:r>
      </w:p>
    </w:sdtContent>
  </w:sdt>
  <w:p w:rsidR="00965F2B" w:rsidRDefault="00965F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B1ACB"/>
    <w:multiLevelType w:val="hybridMultilevel"/>
    <w:tmpl w:val="4F9A5B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787A"/>
    <w:rsid w:val="000154A6"/>
    <w:rsid w:val="0007041B"/>
    <w:rsid w:val="00081A87"/>
    <w:rsid w:val="00093C0F"/>
    <w:rsid w:val="000B0AAF"/>
    <w:rsid w:val="000C3E03"/>
    <w:rsid w:val="000D60B7"/>
    <w:rsid w:val="000F53E3"/>
    <w:rsid w:val="000F57B4"/>
    <w:rsid w:val="001061FD"/>
    <w:rsid w:val="00107195"/>
    <w:rsid w:val="00113815"/>
    <w:rsid w:val="001454CF"/>
    <w:rsid w:val="001818D5"/>
    <w:rsid w:val="001E75F2"/>
    <w:rsid w:val="00213EF0"/>
    <w:rsid w:val="002419FA"/>
    <w:rsid w:val="002601A5"/>
    <w:rsid w:val="00276869"/>
    <w:rsid w:val="00327AC6"/>
    <w:rsid w:val="00347CB7"/>
    <w:rsid w:val="00355524"/>
    <w:rsid w:val="00366816"/>
    <w:rsid w:val="00371D5C"/>
    <w:rsid w:val="003D4C24"/>
    <w:rsid w:val="00402630"/>
    <w:rsid w:val="004325CE"/>
    <w:rsid w:val="0049787A"/>
    <w:rsid w:val="004A3ACA"/>
    <w:rsid w:val="004F10EC"/>
    <w:rsid w:val="004F37EA"/>
    <w:rsid w:val="004F71F7"/>
    <w:rsid w:val="00534AA4"/>
    <w:rsid w:val="0055219C"/>
    <w:rsid w:val="00572B34"/>
    <w:rsid w:val="00591114"/>
    <w:rsid w:val="005A6C52"/>
    <w:rsid w:val="005D4CFD"/>
    <w:rsid w:val="005E0D22"/>
    <w:rsid w:val="00626262"/>
    <w:rsid w:val="006309DB"/>
    <w:rsid w:val="00632873"/>
    <w:rsid w:val="00637A26"/>
    <w:rsid w:val="00653906"/>
    <w:rsid w:val="006617F3"/>
    <w:rsid w:val="00685D7D"/>
    <w:rsid w:val="00693DB3"/>
    <w:rsid w:val="006970C8"/>
    <w:rsid w:val="006B45D1"/>
    <w:rsid w:val="006C3F62"/>
    <w:rsid w:val="006E1597"/>
    <w:rsid w:val="00751ED3"/>
    <w:rsid w:val="00784009"/>
    <w:rsid w:val="007862DB"/>
    <w:rsid w:val="007A7DF0"/>
    <w:rsid w:val="007C459C"/>
    <w:rsid w:val="007C4B06"/>
    <w:rsid w:val="00823731"/>
    <w:rsid w:val="0083600A"/>
    <w:rsid w:val="00846D59"/>
    <w:rsid w:val="00861CC2"/>
    <w:rsid w:val="00864F68"/>
    <w:rsid w:val="008733E5"/>
    <w:rsid w:val="0088461A"/>
    <w:rsid w:val="00884A13"/>
    <w:rsid w:val="008E2AA5"/>
    <w:rsid w:val="00946F90"/>
    <w:rsid w:val="00965F2B"/>
    <w:rsid w:val="00A147DA"/>
    <w:rsid w:val="00A343F6"/>
    <w:rsid w:val="00A80EE4"/>
    <w:rsid w:val="00A978CD"/>
    <w:rsid w:val="00AB0F14"/>
    <w:rsid w:val="00B04250"/>
    <w:rsid w:val="00B23478"/>
    <w:rsid w:val="00B43FA5"/>
    <w:rsid w:val="00B50AEB"/>
    <w:rsid w:val="00B70961"/>
    <w:rsid w:val="00B83038"/>
    <w:rsid w:val="00BA2CED"/>
    <w:rsid w:val="00BB34A0"/>
    <w:rsid w:val="00C46565"/>
    <w:rsid w:val="00CA4FAD"/>
    <w:rsid w:val="00CD68D9"/>
    <w:rsid w:val="00CF28E7"/>
    <w:rsid w:val="00D066B8"/>
    <w:rsid w:val="00D1780A"/>
    <w:rsid w:val="00D244F9"/>
    <w:rsid w:val="00D35070"/>
    <w:rsid w:val="00D64AF4"/>
    <w:rsid w:val="00D703DD"/>
    <w:rsid w:val="00DD053C"/>
    <w:rsid w:val="00E02790"/>
    <w:rsid w:val="00E22511"/>
    <w:rsid w:val="00E468C2"/>
    <w:rsid w:val="00E67087"/>
    <w:rsid w:val="00E807C2"/>
    <w:rsid w:val="00E832E1"/>
    <w:rsid w:val="00EE0D5D"/>
    <w:rsid w:val="00F4730D"/>
    <w:rsid w:val="00F51E49"/>
    <w:rsid w:val="00F7508A"/>
    <w:rsid w:val="00F77758"/>
    <w:rsid w:val="00FA4B05"/>
    <w:rsid w:val="00FB3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C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507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65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5F2B"/>
  </w:style>
  <w:style w:type="paragraph" w:styleId="a7">
    <w:name w:val="footer"/>
    <w:basedOn w:val="a"/>
    <w:link w:val="a8"/>
    <w:uiPriority w:val="99"/>
    <w:unhideWhenUsed/>
    <w:rsid w:val="00965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5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C035D-BB93-42E6-AE74-3368C183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8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Імператор</dc:creator>
  <cp:keywords/>
  <dc:description/>
  <cp:lastModifiedBy>Михаил</cp:lastModifiedBy>
  <cp:revision>23</cp:revision>
  <cp:lastPrinted>2014-11-26T19:54:00Z</cp:lastPrinted>
  <dcterms:created xsi:type="dcterms:W3CDTF">2014-11-23T09:36:00Z</dcterms:created>
  <dcterms:modified xsi:type="dcterms:W3CDTF">2015-01-16T07:41:00Z</dcterms:modified>
</cp:coreProperties>
</file>