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305EDE" w:rsidP="00305E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План</w:t>
      </w:r>
    </w:p>
    <w:p w:rsidR="00305EDE" w:rsidRDefault="00305EDE" w:rsidP="00305E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05EDE" w:rsidRDefault="00305EDE" w:rsidP="00305E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Семінару-практикуму директорів </w:t>
      </w:r>
      <w:r w:rsidR="00D9305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НВО</w:t>
      </w:r>
    </w:p>
    <w:p w:rsidR="00D93058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Проблема</w:t>
      </w:r>
      <w:r w:rsidRPr="007462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 «Науково – методичне забезпечення профілізації змісту в старшій школі»</w:t>
      </w:r>
    </w:p>
    <w:p w:rsidR="00D93058" w:rsidRPr="00746276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Дата і місце проведення: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28 жовтня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гімназія №9</w:t>
      </w:r>
      <w:r w:rsidR="003B1C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о 8.00</w:t>
      </w:r>
    </w:p>
    <w:p w:rsidR="00D93058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Мета: </w:t>
      </w:r>
      <w:r w:rsidR="001315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опрацювати  проект Концепції профільного навчання 2014 року, </w:t>
      </w:r>
      <w:r w:rsidR="00D341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сприяти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керівникам </w:t>
      </w: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формуванні власної моделі, оптимальної структури, навчального плану, прогнозуванні результатів розробленої та запровадженої  певної системи профілізації старшої школи; прослідкувати наступність  до профільної  освіти  середньої ланки та старшої школи;  ознайомитись з досвідами роботи організації профільного навчання в </w:t>
      </w:r>
      <w:r w:rsidR="00C87E31">
        <w:rPr>
          <w:rFonts w:ascii="Times New Roman" w:eastAsia="Times New Roman" w:hAnsi="Times New Roman"/>
          <w:sz w:val="28"/>
          <w:szCs w:val="28"/>
          <w:lang w:val="uk-UA" w:eastAsia="ru-RU"/>
        </w:rPr>
        <w:t>закладі нового типу</w:t>
      </w: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>, шляхами модернізації управління профільною школою.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 Підготовча частина секційного заняття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>1. Реєстрація учасників засідання.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Входження в проблему. 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Опрацювання</w:t>
      </w:r>
      <w:r w:rsidR="003B1C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626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проекту</w:t>
      </w:r>
      <w:r w:rsidRPr="00AC60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Концепції  профільного навчання </w:t>
      </w:r>
      <w:r w:rsidR="00C2326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2014 року</w:t>
      </w:r>
    </w:p>
    <w:p w:rsidR="00FB346F" w:rsidRDefault="00D93058" w:rsidP="006E78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 в групах.</w:t>
      </w:r>
      <w:r w:rsidR="006E7871" w:rsidRPr="006E78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306E3" w:rsidRDefault="00B306E3" w:rsidP="00B30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Метод «мозкового» штурму</w:t>
      </w:r>
    </w:p>
    <w:p w:rsidR="00D539EA" w:rsidRPr="00642019" w:rsidRDefault="00B306E3" w:rsidP="00D539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0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1група. </w:t>
      </w:r>
      <w:r w:rsidRPr="00642019">
        <w:rPr>
          <w:rFonts w:ascii="Times New Roman" w:hAnsi="Times New Roman"/>
          <w:sz w:val="28"/>
          <w:szCs w:val="28"/>
          <w:lang w:val="uk-UA"/>
        </w:rPr>
        <w:t>Сутність і завдання профільного навчання</w:t>
      </w:r>
      <w:r w:rsidR="00D539EA" w:rsidRPr="00642019">
        <w:rPr>
          <w:rFonts w:ascii="Times New Roman" w:hAnsi="Times New Roman"/>
          <w:sz w:val="28"/>
          <w:szCs w:val="28"/>
          <w:lang w:val="uk-UA"/>
        </w:rPr>
        <w:t>.</w:t>
      </w:r>
    </w:p>
    <w:p w:rsidR="00642019" w:rsidRDefault="00D539EA" w:rsidP="00642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201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93058" w:rsidRPr="006420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група. </w:t>
      </w:r>
      <w:r w:rsidRPr="00642019">
        <w:rPr>
          <w:rFonts w:ascii="Times New Roman" w:hAnsi="Times New Roman"/>
          <w:sz w:val="28"/>
          <w:szCs w:val="28"/>
          <w:lang w:val="uk-UA"/>
        </w:rPr>
        <w:t>Зміст профільного навчання  і його структура</w:t>
      </w:r>
      <w:r w:rsidR="00D42D55" w:rsidRPr="00642019">
        <w:rPr>
          <w:rFonts w:ascii="Times New Roman" w:hAnsi="Times New Roman"/>
          <w:sz w:val="28"/>
          <w:szCs w:val="28"/>
          <w:lang w:val="uk-UA"/>
        </w:rPr>
        <w:t>.</w:t>
      </w:r>
      <w:r w:rsidRPr="006420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5B39" w:rsidRDefault="00642019" w:rsidP="00F25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2019">
        <w:rPr>
          <w:rFonts w:ascii="Times New Roman" w:hAnsi="Times New Roman"/>
          <w:sz w:val="28"/>
          <w:szCs w:val="28"/>
          <w:lang w:val="uk-UA"/>
        </w:rPr>
        <w:t xml:space="preserve">3група. </w:t>
      </w:r>
      <w:r w:rsidRPr="00642019">
        <w:rPr>
          <w:rFonts w:ascii="Times New Roman" w:hAnsi="Times New Roman"/>
          <w:sz w:val="28"/>
          <w:szCs w:val="28"/>
          <w:lang w:val="uk-UA"/>
        </w:rPr>
        <w:t>Способи організації профільного навчання</w:t>
      </w:r>
      <w:r w:rsidR="00291E80">
        <w:rPr>
          <w:rFonts w:ascii="Times New Roman" w:hAnsi="Times New Roman"/>
          <w:sz w:val="28"/>
          <w:szCs w:val="28"/>
          <w:lang w:val="uk-UA"/>
        </w:rPr>
        <w:t>.</w:t>
      </w:r>
    </w:p>
    <w:p w:rsidR="00291E80" w:rsidRPr="00F25B39" w:rsidRDefault="00291E80" w:rsidP="00F25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група. </w:t>
      </w:r>
      <w:r w:rsidR="00F25B39">
        <w:rPr>
          <w:rFonts w:ascii="Times New Roman" w:hAnsi="Times New Roman"/>
          <w:sz w:val="28"/>
          <w:szCs w:val="28"/>
          <w:lang w:val="uk-UA"/>
        </w:rPr>
        <w:t>Умови реалізації Концепції.</w:t>
      </w:r>
    </w:p>
    <w:p w:rsidR="00291E80" w:rsidRPr="00642019" w:rsidRDefault="00291E80" w:rsidP="00642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9EA" w:rsidRPr="00642019" w:rsidRDefault="00D539EA" w:rsidP="00D539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01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Ознайомлення з планом роботи 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                                              </w:t>
      </w:r>
      <w:r w:rsidR="00670A62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             Пахолівецька М.В., 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директор </w:t>
      </w:r>
      <w:r w:rsidRPr="00AC6032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ЦМСПС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93058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ІІ. Теоретична частина</w:t>
      </w:r>
    </w:p>
    <w:p w:rsidR="00670A62" w:rsidRDefault="00946DE0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="00670A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Презентація </w:t>
      </w:r>
      <w:r w:rsidR="009C0AE0">
        <w:rPr>
          <w:rFonts w:ascii="Times New Roman" w:eastAsia="Times New Roman" w:hAnsi="Times New Roman"/>
          <w:sz w:val="28"/>
          <w:szCs w:val="28"/>
          <w:lang w:val="uk-UA" w:eastAsia="ru-RU"/>
        </w:rPr>
        <w:t>«Аналіз проекту Концепції профільного навчання(2014 рік).</w:t>
      </w:r>
    </w:p>
    <w:p w:rsidR="00946DE0" w:rsidRDefault="00946DE0" w:rsidP="00946D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Пахолівецька М.В.,директор </w:t>
      </w:r>
      <w:r w:rsidRPr="00AC6032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ЦМСПС</w:t>
      </w:r>
    </w:p>
    <w:p w:rsidR="009C0AE0" w:rsidRPr="00670A62" w:rsidRDefault="009C0AE0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3058" w:rsidRPr="00AC6032" w:rsidRDefault="00946DE0" w:rsidP="00946D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</w:t>
      </w:r>
      <w:r w:rsidR="00D93058" w:rsidRPr="00AC60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Виступ </w:t>
      </w:r>
      <w:r w:rsidR="00D93058" w:rsidRPr="00AC6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 проблеми: «Науково – методичне забезпечення профілізації </w:t>
      </w:r>
      <w:r w:rsidR="00D930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змісту  в  старшій школі</w:t>
      </w:r>
      <w:r w:rsidR="00D93058" w:rsidRPr="00AC6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</w:p>
    <w:p w:rsidR="007147E1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46DE0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Пахолівецька М.В.,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директор </w:t>
      </w:r>
      <w:r w:rsidRPr="00AC6032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ЦМСПС</w:t>
      </w: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47E1" w:rsidRPr="00732520" w:rsidRDefault="00946DE0" w:rsidP="00D930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="007147E1" w:rsidRPr="007325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досвіду роботи</w:t>
      </w:r>
    </w:p>
    <w:p w:rsidR="001167EC" w:rsidRDefault="007147E1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</w:t>
      </w:r>
      <w:r w:rsidR="008B64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проблеми: «Гімназія як сучасний освітній багатопрофільний заклад</w:t>
      </w:r>
      <w:r w:rsidR="001167EC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D93058" w:rsidRPr="006B1FCE" w:rsidRDefault="001167EC" w:rsidP="001167E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B1FC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Н. М. Іванченко, директор гім.№9</w:t>
      </w:r>
      <w:r w:rsidR="00D93058" w:rsidRPr="006B1FC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                      </w:t>
      </w:r>
    </w:p>
    <w:p w:rsidR="00D93058" w:rsidRDefault="006B1FCE" w:rsidP="006B1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Презентації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проблем:</w:t>
      </w:r>
    </w:p>
    <w:p w:rsidR="00545193" w:rsidRDefault="00720E7B" w:rsidP="0054519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Профільне навчання англійської мови як вектор майбутньої </w:t>
      </w:r>
      <w:r w:rsidR="00B365CF">
        <w:rPr>
          <w:rFonts w:ascii="Times New Roman" w:eastAsia="Times New Roman" w:hAnsi="Times New Roman"/>
          <w:sz w:val="28"/>
          <w:szCs w:val="28"/>
          <w:lang w:val="uk-UA" w:eastAsia="ru-RU"/>
        </w:rPr>
        <w:t>кар’єри.</w:t>
      </w:r>
    </w:p>
    <w:p w:rsidR="00B365CF" w:rsidRDefault="00B365CF" w:rsidP="00B365CF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Н. А.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Леоновець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вчитель англійської мови гім.№9</w:t>
      </w:r>
    </w:p>
    <w:p w:rsidR="00B365CF" w:rsidRDefault="00F22D2E" w:rsidP="00B365C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 xml:space="preserve">- </w:t>
      </w:r>
      <w:r w:rsidRPr="00F22D2E">
        <w:rPr>
          <w:rFonts w:ascii="Times New Roman" w:eastAsia="Times New Roman" w:hAnsi="Times New Roman"/>
          <w:sz w:val="28"/>
          <w:szCs w:val="28"/>
          <w:lang w:val="uk-UA" w:eastAsia="ru-RU"/>
        </w:rPr>
        <w:t>Шляхи реалізації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профільного навчання української мови</w:t>
      </w:r>
      <w:r w:rsidR="00825C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середньому навчальному закладі нового типу.</w:t>
      </w:r>
    </w:p>
    <w:p w:rsidR="00825C30" w:rsidRPr="00B365CF" w:rsidRDefault="00825C30" w:rsidP="00825C30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О.О.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Нетребенко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вчитель української мови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гім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№9</w:t>
      </w:r>
    </w:p>
    <w:p w:rsidR="00D93058" w:rsidRDefault="00732520" w:rsidP="00D930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ІІІ. Практична частина</w:t>
      </w:r>
    </w:p>
    <w:p w:rsidR="00D93058" w:rsidRDefault="007352AB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4B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Тренінг</w:t>
      </w:r>
      <w:r w:rsidR="00DB4B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«Успішний керівник навчального закладу</w:t>
      </w:r>
      <w:r w:rsidR="00094E88">
        <w:rPr>
          <w:rFonts w:ascii="Times New Roman" w:eastAsia="Times New Roman" w:hAnsi="Times New Roman"/>
          <w:sz w:val="28"/>
          <w:szCs w:val="28"/>
          <w:lang w:val="uk-UA" w:eastAsia="ru-RU"/>
        </w:rPr>
        <w:t>. Пошук нових ідей»</w:t>
      </w:r>
      <w:r w:rsidR="004028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4E88" w:rsidRDefault="00AC6294" w:rsidP="00094E8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І.Є.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Шверненко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вчитель математики гім.№9</w:t>
      </w:r>
    </w:p>
    <w:p w:rsidR="00AC6294" w:rsidRPr="00094E88" w:rsidRDefault="00AC6294" w:rsidP="00094E8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:rsidR="00D93058" w:rsidRPr="00AC6032" w:rsidRDefault="00AE45BA" w:rsidP="00D93058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60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 w:rsidRPr="00AC603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D93058" w:rsidRPr="00AC60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Підведення підсумків проведення засідання. </w:t>
      </w:r>
    </w:p>
    <w:p w:rsidR="00D93058" w:rsidRPr="00AC6032" w:rsidRDefault="00D93058" w:rsidP="00D9305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М.Пахолівецька,  директор </w:t>
      </w:r>
      <w:r w:rsidRPr="00AC603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ЦМСПС</w:t>
      </w:r>
    </w:p>
    <w:p w:rsidR="00D93058" w:rsidRPr="00AC6032" w:rsidRDefault="00AE45BA" w:rsidP="00D9305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93058" w:rsidRPr="00AC603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D93058" w:rsidRPr="00AC60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="00695C3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Домашнє завдання:</w:t>
      </w:r>
    </w:p>
    <w:p w:rsidR="00D93058" w:rsidRPr="00AC6032" w:rsidRDefault="00D93058" w:rsidP="00D93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695C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Порівняти </w:t>
      </w:r>
      <w:r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>Концепцію  профільного навчання в старшій школі відповідно до наказу МОН України від 21 жовтня 2013 року № 1456.</w:t>
      </w:r>
      <w:r w:rsidR="00D0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проекту </w:t>
      </w:r>
      <w:r w:rsidR="00D00C63" w:rsidRPr="00AC6032">
        <w:rPr>
          <w:rFonts w:ascii="Times New Roman" w:eastAsia="Times New Roman" w:hAnsi="Times New Roman"/>
          <w:sz w:val="28"/>
          <w:szCs w:val="28"/>
          <w:lang w:val="uk-UA" w:eastAsia="ru-RU"/>
        </w:rPr>
        <w:t>Концепцію  профільного навчання</w:t>
      </w:r>
      <w:r w:rsidR="00D0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2014 року.</w:t>
      </w:r>
    </w:p>
    <w:p w:rsidR="00D93058" w:rsidRDefault="00D93058" w:rsidP="00D93058">
      <w:pPr>
        <w:spacing w:after="0" w:line="240" w:lineRule="auto"/>
        <w:jc w:val="both"/>
        <w:rPr>
          <w:lang w:val="uk-UA"/>
        </w:rPr>
      </w:pPr>
    </w:p>
    <w:p w:rsidR="00D93058" w:rsidRDefault="00D93058" w:rsidP="00305E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D9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8BA"/>
    <w:multiLevelType w:val="hybridMultilevel"/>
    <w:tmpl w:val="EA8A4108"/>
    <w:lvl w:ilvl="0" w:tplc="15442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6B7"/>
    <w:multiLevelType w:val="hybridMultilevel"/>
    <w:tmpl w:val="2196FCD0"/>
    <w:lvl w:ilvl="0" w:tplc="E67A721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024C8C"/>
    <w:multiLevelType w:val="hybridMultilevel"/>
    <w:tmpl w:val="98E2C244"/>
    <w:lvl w:ilvl="0" w:tplc="5D587F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453A"/>
    <w:multiLevelType w:val="hybridMultilevel"/>
    <w:tmpl w:val="D86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68"/>
    <w:rsid w:val="00006396"/>
    <w:rsid w:val="00062671"/>
    <w:rsid w:val="00094E88"/>
    <w:rsid w:val="001167EC"/>
    <w:rsid w:val="001315DE"/>
    <w:rsid w:val="00272C50"/>
    <w:rsid w:val="00291E80"/>
    <w:rsid w:val="002B3335"/>
    <w:rsid w:val="00305EDE"/>
    <w:rsid w:val="003B1CD0"/>
    <w:rsid w:val="0040283F"/>
    <w:rsid w:val="00545193"/>
    <w:rsid w:val="005F6568"/>
    <w:rsid w:val="00642019"/>
    <w:rsid w:val="00670A62"/>
    <w:rsid w:val="00695C34"/>
    <w:rsid w:val="006B1FCE"/>
    <w:rsid w:val="006E7871"/>
    <w:rsid w:val="007147E1"/>
    <w:rsid w:val="00720E7B"/>
    <w:rsid w:val="00732520"/>
    <w:rsid w:val="007352AB"/>
    <w:rsid w:val="00825C30"/>
    <w:rsid w:val="008B6406"/>
    <w:rsid w:val="00946DE0"/>
    <w:rsid w:val="009C0AE0"/>
    <w:rsid w:val="00AC6294"/>
    <w:rsid w:val="00AE45BA"/>
    <w:rsid w:val="00B306E3"/>
    <w:rsid w:val="00B365CF"/>
    <w:rsid w:val="00C23261"/>
    <w:rsid w:val="00C87E31"/>
    <w:rsid w:val="00D00C63"/>
    <w:rsid w:val="00D148FF"/>
    <w:rsid w:val="00D3416B"/>
    <w:rsid w:val="00D42D55"/>
    <w:rsid w:val="00D539EA"/>
    <w:rsid w:val="00D93058"/>
    <w:rsid w:val="00DB4BD4"/>
    <w:rsid w:val="00F22D2E"/>
    <w:rsid w:val="00F25B39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5EDE"/>
    <w:rPr>
      <w:b/>
      <w:bCs/>
    </w:rPr>
  </w:style>
  <w:style w:type="paragraph" w:styleId="a4">
    <w:name w:val="List Paragraph"/>
    <w:basedOn w:val="a"/>
    <w:uiPriority w:val="34"/>
    <w:qFormat/>
    <w:rsid w:val="0054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5EDE"/>
    <w:rPr>
      <w:b/>
      <w:bCs/>
    </w:rPr>
  </w:style>
  <w:style w:type="paragraph" w:styleId="a4">
    <w:name w:val="List Paragraph"/>
    <w:basedOn w:val="a"/>
    <w:uiPriority w:val="34"/>
    <w:qFormat/>
    <w:rsid w:val="0054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2014-10-27T15:48:00Z</dcterms:created>
  <dcterms:modified xsi:type="dcterms:W3CDTF">2014-10-27T16:33:00Z</dcterms:modified>
</cp:coreProperties>
</file>